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F0BF" w14:textId="70D07596" w:rsidR="000009D8" w:rsidRPr="009548FD" w:rsidRDefault="1B7C6D35" w:rsidP="009548FD">
      <w:pPr>
        <w:pStyle w:val="Body"/>
        <w:widowControl/>
        <w:jc w:val="center"/>
        <w:rPr>
          <w:rFonts w:ascii="Calibri" w:eastAsia="SimSun" w:hAnsi="Calibri" w:cs="Calibri"/>
          <w:lang w:eastAsia="zh-CN"/>
        </w:rPr>
      </w:pPr>
      <w:r w:rsidRPr="009548FD">
        <w:rPr>
          <w:rFonts w:ascii="Calibri" w:eastAsia="SimSun" w:hAnsi="Calibri" w:hint="eastAsia"/>
          <w:b/>
          <w:bCs/>
          <w:lang w:eastAsia="zh-CN"/>
        </w:rPr>
        <w:t>附件</w:t>
      </w:r>
      <w:r w:rsidRPr="009548FD">
        <w:rPr>
          <w:rFonts w:ascii="Calibri" w:eastAsia="SimSun" w:hAnsi="Calibri" w:hint="eastAsia"/>
          <w:b/>
          <w:bCs/>
          <w:lang w:eastAsia="zh-CN"/>
        </w:rPr>
        <w:t xml:space="preserve"> AA-2</w:t>
      </w:r>
      <w:r w:rsidRPr="009548FD">
        <w:rPr>
          <w:rFonts w:ascii="Calibri" w:eastAsia="SimSun" w:hAnsi="Calibri" w:hint="eastAsia"/>
          <w:b/>
          <w:bCs/>
          <w:lang w:eastAsia="zh-CN"/>
        </w:rPr>
        <w:t>：</w:t>
      </w:r>
      <w:r w:rsidRPr="009548FD">
        <w:rPr>
          <w:rFonts w:ascii="Calibri" w:eastAsia="SimSun" w:hAnsi="Calibri" w:hint="eastAsia"/>
          <w:lang w:eastAsia="zh-CN"/>
        </w:rPr>
        <w:br/>
      </w:r>
      <w:r w:rsidRPr="009548FD">
        <w:rPr>
          <w:rFonts w:ascii="Calibri" w:eastAsia="SimSun" w:hAnsi="Calibri" w:hint="eastAsia"/>
          <w:b/>
          <w:bCs/>
          <w:lang w:eastAsia="zh-CN"/>
        </w:rPr>
        <w:t>评估纽约市资助和援助住房的涉案申请人</w:t>
      </w:r>
    </w:p>
    <w:p w14:paraId="17C8C8EC" w14:textId="083BF3D5" w:rsidR="000009D8" w:rsidRPr="009548FD" w:rsidRDefault="00402355">
      <w:pPr>
        <w:pStyle w:val="Body"/>
        <w:widowControl/>
        <w:jc w:val="center"/>
        <w:rPr>
          <w:rFonts w:ascii="Calibri" w:eastAsia="SimSun" w:hAnsi="Calibri" w:cs="Calibri"/>
          <w:lang w:eastAsia="zh-CN"/>
        </w:rPr>
      </w:pPr>
      <w:r w:rsidRPr="009548FD">
        <w:rPr>
          <w:rFonts w:ascii="Calibri" w:eastAsia="SimSun" w:hAnsi="Calibri" w:hint="eastAsia"/>
          <w:lang w:eastAsia="zh-CN"/>
        </w:rPr>
        <w:t>[COMPANY LETTERHEAD]</w:t>
      </w:r>
    </w:p>
    <w:p w14:paraId="0CD0D10A" w14:textId="77777777" w:rsidR="000009D8" w:rsidRPr="009548FD" w:rsidRDefault="00402355">
      <w:pPr>
        <w:pStyle w:val="Body"/>
        <w:widowControl/>
        <w:jc w:val="center"/>
        <w:rPr>
          <w:rFonts w:ascii="Calibri" w:eastAsia="SimSun" w:hAnsi="Calibri" w:cs="Calibri"/>
          <w:lang w:eastAsia="zh-CN"/>
        </w:rPr>
      </w:pPr>
      <w:r w:rsidRPr="009548FD">
        <w:rPr>
          <w:rFonts w:ascii="Calibri" w:eastAsia="SimSun" w:hAnsi="Calibri" w:hint="eastAsia"/>
          <w:lang w:eastAsia="zh-CN"/>
        </w:rPr>
        <w:t>[PHONE NUMBER]</w:t>
      </w:r>
    </w:p>
    <w:p w14:paraId="41F0352A" w14:textId="77777777" w:rsidR="000009D8" w:rsidRPr="009548FD" w:rsidRDefault="00402355">
      <w:pPr>
        <w:pStyle w:val="Body"/>
        <w:widowControl/>
        <w:jc w:val="center"/>
        <w:rPr>
          <w:rFonts w:ascii="Calibri" w:eastAsia="SimSun" w:hAnsi="Calibri" w:cs="Calibri"/>
          <w:lang w:eastAsia="zh-CN"/>
        </w:rPr>
      </w:pPr>
      <w:r w:rsidRPr="009548FD">
        <w:rPr>
          <w:rFonts w:ascii="Calibri" w:eastAsia="SimSun" w:hAnsi="Calibri" w:hint="eastAsia"/>
          <w:lang w:eastAsia="zh-CN"/>
        </w:rPr>
        <w:t>[EMAIL ADDRESS]</w:t>
      </w:r>
    </w:p>
    <w:p w14:paraId="37345F81" w14:textId="77777777" w:rsidR="000009D8" w:rsidRPr="009548FD" w:rsidRDefault="00402355">
      <w:pPr>
        <w:pStyle w:val="Body"/>
        <w:widowControl/>
        <w:jc w:val="center"/>
        <w:rPr>
          <w:rFonts w:ascii="Calibri" w:eastAsia="SimSun" w:hAnsi="Calibri" w:cs="Calibri"/>
          <w:lang w:eastAsia="zh-CN"/>
        </w:rPr>
      </w:pPr>
      <w:r w:rsidRPr="009548FD">
        <w:rPr>
          <w:rFonts w:ascii="Calibri" w:eastAsia="SimSun" w:hAnsi="Calibri" w:hint="eastAsia"/>
          <w:lang w:eastAsia="zh-CN"/>
        </w:rPr>
        <w:t>[FAX NUMBER]</w:t>
      </w:r>
    </w:p>
    <w:p w14:paraId="6F40AA22" w14:textId="77777777" w:rsidR="000009D8" w:rsidRPr="009548FD" w:rsidRDefault="000009D8">
      <w:pPr>
        <w:pStyle w:val="Body"/>
        <w:widowControl/>
        <w:jc w:val="both"/>
        <w:rPr>
          <w:rFonts w:ascii="Calibri" w:eastAsia="SimSun" w:hAnsi="Calibri" w:cs="Calibri"/>
          <w:lang w:eastAsia="zh-CN"/>
        </w:rPr>
      </w:pPr>
    </w:p>
    <w:p w14:paraId="1ECBC520" w14:textId="77777777" w:rsidR="000009D8" w:rsidRPr="009548FD" w:rsidRDefault="00402355">
      <w:pPr>
        <w:pStyle w:val="Body"/>
        <w:widowControl/>
        <w:ind w:left="720" w:firstLine="5760"/>
        <w:jc w:val="both"/>
        <w:rPr>
          <w:rFonts w:ascii="Calibri" w:eastAsia="SimSun" w:hAnsi="Calibri" w:cs="Calibri"/>
          <w:lang w:eastAsia="zh-CN"/>
        </w:rPr>
      </w:pPr>
      <w:r w:rsidRPr="009548FD">
        <w:rPr>
          <w:rFonts w:ascii="Calibri" w:eastAsia="SimSun" w:hAnsi="Calibri" w:hint="eastAsia"/>
          <w:lang w:eastAsia="zh-CN"/>
        </w:rPr>
        <w:t>日期：</w:t>
      </w:r>
      <w:r w:rsidRPr="009548FD">
        <w:rPr>
          <w:rFonts w:ascii="Calibri" w:eastAsia="SimSun" w:hAnsi="Calibri" w:hint="eastAsia"/>
          <w:lang w:eastAsia="zh-CN"/>
        </w:rPr>
        <w:t xml:space="preserve">__________ </w:t>
      </w:r>
    </w:p>
    <w:p w14:paraId="0A563053" w14:textId="5DF86D72" w:rsidR="000009D8" w:rsidRPr="009548FD" w:rsidRDefault="00402355" w:rsidP="009548FD">
      <w:pPr>
        <w:pStyle w:val="Body"/>
        <w:widowControl/>
        <w:jc w:val="both"/>
        <w:rPr>
          <w:rFonts w:ascii="Calibri" w:eastAsia="SimSun" w:hAnsi="Calibri" w:cs="Calibri"/>
          <w:lang w:eastAsia="zh-CN"/>
        </w:rPr>
      </w:pPr>
      <w:r w:rsidRPr="009548FD">
        <w:rPr>
          <w:rFonts w:ascii="Calibri" w:eastAsia="SimSun" w:hAnsi="Calibri" w:hint="eastAsia"/>
          <w:lang w:eastAsia="zh-CN"/>
        </w:rPr>
        <w:t>[APPLICANT</w:t>
      </w:r>
      <w:r w:rsidR="009548FD">
        <w:rPr>
          <w:rFonts w:ascii="Calibri" w:eastAsia="SimSun" w:hAnsi="Calibri"/>
          <w:lang w:eastAsia="zh-CN"/>
        </w:rPr>
        <w:t>’</w:t>
      </w:r>
      <w:r w:rsidRPr="009548FD">
        <w:rPr>
          <w:rFonts w:ascii="Calibri" w:eastAsia="SimSun" w:hAnsi="Calibri" w:hint="eastAsia"/>
          <w:lang w:eastAsia="zh-CN"/>
        </w:rPr>
        <w:t xml:space="preserve">S NAME AND ADDRESS] </w:t>
      </w:r>
      <w:r w:rsidRPr="009548FD">
        <w:rPr>
          <w:rFonts w:ascii="Calibri" w:eastAsia="SimSun" w:hAnsi="Calibri" w:hint="eastAsia"/>
          <w:lang w:eastAsia="zh-CN"/>
        </w:rPr>
        <w:tab/>
      </w:r>
      <w:r w:rsidRPr="009548FD">
        <w:rPr>
          <w:rFonts w:ascii="Calibri" w:eastAsia="SimSun" w:hAnsi="Calibri" w:hint="eastAsia"/>
          <w:lang w:eastAsia="zh-CN"/>
        </w:rPr>
        <w:tab/>
      </w:r>
      <w:r w:rsidRPr="009548FD">
        <w:rPr>
          <w:rFonts w:ascii="Calibri" w:eastAsia="SimSun" w:hAnsi="Calibri" w:hint="eastAsia"/>
          <w:lang w:eastAsia="zh-CN"/>
        </w:rPr>
        <w:tab/>
      </w:r>
      <w:r w:rsidRPr="009548FD">
        <w:rPr>
          <w:rFonts w:ascii="Calibri" w:eastAsia="SimSun" w:hAnsi="Calibri" w:hint="eastAsia"/>
          <w:lang w:eastAsia="zh-CN"/>
        </w:rPr>
        <w:tab/>
      </w:r>
      <w:r w:rsidRPr="009548FD">
        <w:rPr>
          <w:rFonts w:ascii="Calibri" w:eastAsia="SimSun" w:hAnsi="Calibri" w:hint="eastAsia"/>
          <w:lang w:eastAsia="zh-CN"/>
        </w:rPr>
        <w:tab/>
      </w:r>
    </w:p>
    <w:p w14:paraId="27888F82" w14:textId="1EAC271D" w:rsidR="000009D8" w:rsidRPr="009548FD" w:rsidRDefault="00402355" w:rsidP="009548FD">
      <w:pPr>
        <w:pStyle w:val="Body"/>
        <w:widowControl/>
        <w:jc w:val="both"/>
        <w:rPr>
          <w:rFonts w:ascii="Calibri" w:eastAsia="SimSun" w:hAnsi="Calibri" w:cs="Calibri"/>
          <w:lang w:eastAsia="zh-CN"/>
        </w:rPr>
      </w:pPr>
      <w:r w:rsidRPr="009548FD">
        <w:rPr>
          <w:rFonts w:ascii="Calibri" w:eastAsia="SimSun" w:hAnsi="Calibri" w:cs="Calibri" w:hint="eastAsia"/>
          <w:lang w:eastAsia="zh-CN"/>
        </w:rPr>
        <w:tab/>
      </w:r>
      <w:r w:rsidRPr="009548FD">
        <w:rPr>
          <w:rFonts w:ascii="Calibri" w:eastAsia="SimSun" w:hAnsi="Calibri" w:cs="Calibri" w:hint="eastAsia"/>
          <w:lang w:eastAsia="zh-CN"/>
        </w:rPr>
        <w:tab/>
      </w:r>
      <w:r w:rsidRPr="009548FD">
        <w:rPr>
          <w:rFonts w:ascii="Calibri" w:eastAsia="SimSun" w:hAnsi="Calibri" w:cs="Calibri" w:hint="eastAsia"/>
          <w:lang w:eastAsia="zh-CN"/>
        </w:rPr>
        <w:tab/>
      </w:r>
      <w:r w:rsidRPr="009548FD">
        <w:rPr>
          <w:rFonts w:ascii="Calibri" w:eastAsia="SimSun" w:hAnsi="Calibri" w:cs="Calibri" w:hint="eastAsia"/>
          <w:lang w:eastAsia="zh-CN"/>
        </w:rPr>
        <w:tab/>
      </w:r>
      <w:r w:rsidRPr="009548FD">
        <w:rPr>
          <w:rFonts w:ascii="Calibri" w:eastAsia="SimSun" w:hAnsi="Calibri" w:cs="Calibri" w:hint="eastAsia"/>
          <w:lang w:eastAsia="zh-CN"/>
        </w:rPr>
        <w:tab/>
      </w:r>
      <w:r w:rsidRPr="009548FD">
        <w:rPr>
          <w:rFonts w:ascii="Calibri" w:eastAsia="SimSun" w:hAnsi="Calibri" w:cs="Calibri" w:hint="eastAsia"/>
          <w:lang w:eastAsia="zh-CN"/>
        </w:rPr>
        <w:tab/>
      </w:r>
      <w:r w:rsidRPr="009548FD">
        <w:rPr>
          <w:rFonts w:ascii="Calibri" w:eastAsia="SimSun" w:hAnsi="Calibri" w:cs="Calibri" w:hint="eastAsia"/>
          <w:lang w:eastAsia="zh-CN"/>
        </w:rPr>
        <w:tab/>
      </w:r>
      <w:r w:rsidRPr="009548FD">
        <w:rPr>
          <w:rFonts w:ascii="Calibri" w:eastAsia="SimSun" w:hAnsi="Calibri" w:cs="Calibri" w:hint="eastAsia"/>
          <w:lang w:eastAsia="zh-CN"/>
        </w:rPr>
        <w:tab/>
      </w:r>
    </w:p>
    <w:p w14:paraId="3CF64046" w14:textId="77777777" w:rsidR="000009D8" w:rsidRPr="009548FD" w:rsidRDefault="000009D8">
      <w:pPr>
        <w:pStyle w:val="Body"/>
        <w:widowControl/>
        <w:jc w:val="both"/>
        <w:rPr>
          <w:rFonts w:ascii="Calibri" w:eastAsia="SimSun" w:hAnsi="Calibri" w:cs="Calibri"/>
          <w:lang w:eastAsia="zh-CN"/>
        </w:rPr>
      </w:pPr>
    </w:p>
    <w:p w14:paraId="4E0C934C" w14:textId="5AE06750" w:rsidR="000009D8" w:rsidRPr="009548FD" w:rsidRDefault="1B7C6D35">
      <w:pPr>
        <w:pStyle w:val="Body"/>
        <w:widowControl/>
        <w:jc w:val="both"/>
        <w:rPr>
          <w:rFonts w:ascii="Calibri" w:eastAsia="SimSun" w:hAnsi="Calibri" w:cs="Calibri"/>
          <w:lang w:eastAsia="zh-CN"/>
        </w:rPr>
      </w:pPr>
      <w:r w:rsidRPr="009548FD">
        <w:rPr>
          <w:rFonts w:ascii="Calibri" w:eastAsia="SimSun" w:hAnsi="Calibri" w:hint="eastAsia"/>
          <w:lang w:eastAsia="zh-CN"/>
        </w:rPr>
        <w:t>回复：</w:t>
      </w:r>
      <w:r w:rsidRPr="009548FD">
        <w:rPr>
          <w:rFonts w:ascii="Calibri" w:eastAsia="SimSun" w:hAnsi="Calibri" w:hint="eastAsia"/>
          <w:lang w:eastAsia="zh-CN"/>
        </w:rPr>
        <w:tab/>
        <w:t>[PROJECT NAME]</w:t>
      </w:r>
    </w:p>
    <w:p w14:paraId="537BAA97" w14:textId="77777777" w:rsidR="000009D8" w:rsidRPr="009548FD" w:rsidRDefault="00402355">
      <w:pPr>
        <w:pStyle w:val="Body"/>
        <w:widowControl/>
        <w:jc w:val="both"/>
        <w:rPr>
          <w:rFonts w:ascii="Calibri" w:eastAsia="SimSun" w:hAnsi="Calibri" w:cs="Calibri"/>
          <w:lang w:eastAsia="zh-CN"/>
        </w:rPr>
      </w:pPr>
      <w:r w:rsidRPr="009548FD">
        <w:rPr>
          <w:rFonts w:ascii="Calibri" w:eastAsia="SimSun" w:hAnsi="Calibri" w:cs="Calibri" w:hint="eastAsia"/>
          <w:lang w:eastAsia="zh-CN"/>
        </w:rPr>
        <w:tab/>
      </w:r>
      <w:r w:rsidRPr="009548FD">
        <w:rPr>
          <w:rFonts w:ascii="Calibri" w:eastAsia="SimSun" w:hAnsi="Calibri" w:cs="Calibri" w:hint="eastAsia"/>
          <w:lang w:eastAsia="zh-CN"/>
        </w:rPr>
        <w:t>注册号：</w:t>
      </w:r>
      <w:r w:rsidRPr="009548FD">
        <w:rPr>
          <w:rFonts w:ascii="Calibri" w:eastAsia="SimSun" w:hAnsi="Calibri" w:cs="Calibri" w:hint="eastAsia"/>
          <w:lang w:eastAsia="zh-CN"/>
        </w:rPr>
        <w:t>________</w:t>
      </w:r>
    </w:p>
    <w:p w14:paraId="4A4C56D8" w14:textId="77777777" w:rsidR="000009D8" w:rsidRPr="009548FD" w:rsidRDefault="000009D8">
      <w:pPr>
        <w:pStyle w:val="Body"/>
        <w:widowControl/>
        <w:jc w:val="both"/>
        <w:rPr>
          <w:rFonts w:ascii="Calibri" w:eastAsia="SimSun" w:hAnsi="Calibri" w:cs="Calibri"/>
          <w:lang w:eastAsia="zh-CN"/>
        </w:rPr>
      </w:pPr>
    </w:p>
    <w:p w14:paraId="6DAC7D33" w14:textId="77777777" w:rsidR="000009D8" w:rsidRPr="009548FD" w:rsidRDefault="00402355">
      <w:pPr>
        <w:pStyle w:val="Body"/>
        <w:widowControl/>
        <w:jc w:val="both"/>
        <w:rPr>
          <w:rFonts w:ascii="Calibri" w:eastAsia="SimSun" w:hAnsi="Calibri" w:cs="Calibri"/>
          <w:lang w:eastAsia="zh-CN"/>
        </w:rPr>
      </w:pPr>
      <w:r w:rsidRPr="009548FD">
        <w:rPr>
          <w:rFonts w:ascii="Calibri" w:eastAsia="SimSun" w:hAnsi="Calibri" w:hint="eastAsia"/>
          <w:lang w:eastAsia="zh-CN"/>
        </w:rPr>
        <w:t>尊敬的申请人：</w:t>
      </w:r>
    </w:p>
    <w:p w14:paraId="0D4BFA7A" w14:textId="77777777" w:rsidR="000009D8" w:rsidRPr="009548FD" w:rsidRDefault="000009D8">
      <w:pPr>
        <w:pStyle w:val="Body"/>
        <w:widowControl/>
        <w:jc w:val="both"/>
        <w:rPr>
          <w:rFonts w:ascii="Calibri" w:eastAsia="SimSun" w:hAnsi="Calibri" w:cs="Calibri"/>
          <w:lang w:eastAsia="zh-CN"/>
        </w:rPr>
      </w:pPr>
    </w:p>
    <w:p w14:paraId="36D4D1FE" w14:textId="4985AD81" w:rsidR="000009D8" w:rsidRPr="009548FD" w:rsidRDefault="1B7C6D35">
      <w:pPr>
        <w:pStyle w:val="Body"/>
        <w:widowControl/>
        <w:jc w:val="both"/>
        <w:rPr>
          <w:rFonts w:ascii="Calibri" w:eastAsia="SimSun" w:hAnsi="Calibri" w:cs="Calibri"/>
          <w:lang w:eastAsia="zh-CN"/>
        </w:rPr>
      </w:pPr>
      <w:r w:rsidRPr="009548FD">
        <w:rPr>
          <w:rFonts w:ascii="Calibri" w:eastAsia="SimSun" w:hAnsi="Calibri" w:hint="eastAsia"/>
          <w:lang w:eastAsia="zh-CN"/>
        </w:rPr>
        <w:t>我们已收到您对于上述项目的居所申请。在您的背景调查记录中出现了以下犯罪记录，并可能在您的住房资格中予以考虑：</w:t>
      </w:r>
    </w:p>
    <w:p w14:paraId="1D88D58B" w14:textId="77777777" w:rsidR="000009D8" w:rsidRPr="009548FD" w:rsidRDefault="000009D8">
      <w:pPr>
        <w:pStyle w:val="Body"/>
        <w:widowControl/>
        <w:jc w:val="both"/>
        <w:rPr>
          <w:rFonts w:ascii="Calibri" w:eastAsia="SimSun" w:hAnsi="Calibri" w:cs="Calibri"/>
          <w:lang w:eastAsia="zh-CN"/>
        </w:rPr>
      </w:pPr>
    </w:p>
    <w:p w14:paraId="2574E7ED" w14:textId="77777777" w:rsidR="000009D8" w:rsidRPr="009548FD" w:rsidRDefault="1B7C6D35">
      <w:pPr>
        <w:pStyle w:val="Body"/>
        <w:widowControl/>
        <w:numPr>
          <w:ilvl w:val="0"/>
          <w:numId w:val="1"/>
        </w:numPr>
        <w:jc w:val="both"/>
        <w:rPr>
          <w:rFonts w:ascii="Calibri" w:eastAsia="SimSun" w:hAnsi="Calibri"/>
          <w:b/>
          <w:bCs/>
          <w:lang w:eastAsia="zh-CN"/>
        </w:rPr>
      </w:pPr>
      <w:r w:rsidRPr="009548FD">
        <w:rPr>
          <w:rFonts w:ascii="Calibri" w:eastAsia="SimSun" w:hAnsi="Calibri" w:hint="eastAsia"/>
          <w:highlight w:val="yellow"/>
          <w:lang w:eastAsia="zh-CN"/>
        </w:rPr>
        <w:t>LIST CONVICTION RECORD(S), INCLUDING CASE #, CHARGE, AND DATE OF CONVICTION</w:t>
      </w:r>
    </w:p>
    <w:p w14:paraId="10F22BF1" w14:textId="77777777" w:rsidR="000009D8" w:rsidRPr="009548FD" w:rsidRDefault="000009D8">
      <w:pPr>
        <w:pStyle w:val="Body"/>
        <w:widowControl/>
        <w:ind w:left="720"/>
        <w:jc w:val="both"/>
        <w:rPr>
          <w:rFonts w:ascii="Calibri" w:eastAsia="SimSun" w:hAnsi="Calibri" w:cs="Calibri"/>
          <w:lang w:eastAsia="zh-CN"/>
        </w:rPr>
      </w:pPr>
    </w:p>
    <w:p w14:paraId="358C82E9" w14:textId="7583CB62" w:rsidR="000009D8" w:rsidRPr="009548FD" w:rsidRDefault="1B7C6D35">
      <w:pPr>
        <w:pStyle w:val="Body"/>
        <w:widowControl/>
        <w:jc w:val="both"/>
        <w:rPr>
          <w:rFonts w:ascii="Calibri" w:eastAsia="SimSun" w:hAnsi="Calibri" w:cs="Calibri"/>
          <w:b/>
          <w:bCs/>
          <w:lang w:eastAsia="zh-CN"/>
        </w:rPr>
      </w:pPr>
      <w:r w:rsidRPr="009548FD">
        <w:rPr>
          <w:rFonts w:ascii="Calibri" w:eastAsia="SimSun" w:hAnsi="Calibri" w:hint="eastAsia"/>
          <w:b/>
          <w:bCs/>
          <w:lang w:eastAsia="zh-CN"/>
        </w:rPr>
        <w:t>您有机会提供关于您的定罪情况的解释和</w:t>
      </w:r>
      <w:r w:rsidRPr="009548FD">
        <w:rPr>
          <w:rFonts w:ascii="Calibri" w:eastAsia="SimSun" w:hAnsi="Calibri" w:hint="eastAsia"/>
          <w:b/>
          <w:bCs/>
          <w:lang w:eastAsia="zh-CN"/>
        </w:rPr>
        <w:t>/</w:t>
      </w:r>
      <w:r w:rsidRPr="009548FD">
        <w:rPr>
          <w:rFonts w:ascii="Calibri" w:eastAsia="SimSun" w:hAnsi="Calibri" w:hint="eastAsia"/>
          <w:b/>
          <w:bCs/>
          <w:lang w:eastAsia="zh-CN"/>
        </w:rPr>
        <w:t>或显示康复证据的证明文件，以便继续您的申请。您必须在十</w:t>
      </w:r>
      <w:r w:rsidRPr="009548FD">
        <w:rPr>
          <w:rFonts w:ascii="Calibri" w:eastAsia="SimSun" w:hAnsi="Calibri" w:hint="eastAsia"/>
          <w:b/>
          <w:bCs/>
          <w:lang w:eastAsia="zh-CN"/>
        </w:rPr>
        <w:t xml:space="preserve"> (10) </w:t>
      </w:r>
      <w:r w:rsidRPr="009548FD">
        <w:rPr>
          <w:rFonts w:ascii="Calibri" w:eastAsia="SimSun" w:hAnsi="Calibri" w:hint="eastAsia"/>
          <w:b/>
          <w:bCs/>
          <w:lang w:eastAsia="zh-CN"/>
        </w:rPr>
        <w:t>个工作日内与本办公室联系。请通过</w:t>
      </w:r>
      <w:r w:rsidRPr="009548FD">
        <w:rPr>
          <w:rFonts w:ascii="Calibri" w:eastAsia="SimSun" w:hAnsi="Calibri" w:hint="eastAsia"/>
          <w:b/>
          <w:bCs/>
          <w:lang w:eastAsia="zh-CN"/>
        </w:rPr>
        <w:t xml:space="preserve"> House Connect </w:t>
      </w:r>
      <w:r w:rsidRPr="009548FD">
        <w:rPr>
          <w:rFonts w:ascii="Calibri" w:eastAsia="SimSun" w:hAnsi="Calibri" w:hint="eastAsia"/>
          <w:b/>
          <w:bCs/>
          <w:lang w:eastAsia="zh-CN"/>
        </w:rPr>
        <w:t>或以下</w:t>
      </w:r>
      <w:r w:rsidR="001D70EC">
        <w:rPr>
          <w:rFonts w:ascii="Calibri" w:eastAsia="SimSun" w:hAnsi="Calibri" w:hint="eastAsia"/>
          <w:b/>
          <w:bCs/>
          <w:lang w:eastAsia="zh-CN"/>
        </w:rPr>
        <w:t>的</w:t>
      </w:r>
      <w:r w:rsidR="009548FD">
        <w:rPr>
          <w:rFonts w:ascii="Calibri" w:eastAsia="SimSun" w:hAnsi="Calibri" w:hint="eastAsia"/>
          <w:b/>
          <w:bCs/>
          <w:lang w:eastAsia="zh-CN"/>
        </w:rPr>
        <w:t xml:space="preserve"> </w:t>
      </w:r>
      <w:r w:rsidRPr="009548FD">
        <w:rPr>
          <w:rFonts w:ascii="Calibri" w:eastAsia="SimSun" w:hAnsi="Calibri" w:hint="eastAsia"/>
          <w:b/>
          <w:bCs/>
          <w:highlight w:val="yellow"/>
          <w:lang w:eastAsia="zh-CN"/>
        </w:rPr>
        <w:t>[EMAIL / MAIL / FAX]</w:t>
      </w:r>
      <w:r w:rsidR="009548FD">
        <w:rPr>
          <w:rFonts w:ascii="Calibri" w:eastAsia="SimSun" w:hAnsi="Calibri" w:hint="eastAsia"/>
          <w:b/>
          <w:bCs/>
          <w:lang w:eastAsia="zh-CN"/>
        </w:rPr>
        <w:t xml:space="preserve"> </w:t>
      </w:r>
      <w:r w:rsidRPr="009548FD">
        <w:rPr>
          <w:rFonts w:ascii="Calibri" w:eastAsia="SimSun" w:hAnsi="Calibri" w:hint="eastAsia"/>
          <w:b/>
          <w:bCs/>
          <w:lang w:eastAsia="zh-CN"/>
        </w:rPr>
        <w:t>信息</w:t>
      </w:r>
      <w:r w:rsidR="001D70EC">
        <w:rPr>
          <w:rFonts w:ascii="Calibri" w:eastAsia="SimSun" w:hAnsi="Calibri" w:hint="eastAsia"/>
          <w:b/>
          <w:bCs/>
          <w:lang w:eastAsia="zh-CN"/>
        </w:rPr>
        <w:t>，</w:t>
      </w:r>
      <w:r w:rsidRPr="009548FD">
        <w:rPr>
          <w:rFonts w:ascii="Calibri" w:eastAsia="SimSun" w:hAnsi="Calibri" w:hint="eastAsia"/>
          <w:b/>
          <w:bCs/>
          <w:lang w:eastAsia="zh-CN"/>
        </w:rPr>
        <w:t>将您的文件发送到我们的办公室或联系</w:t>
      </w:r>
      <w:r w:rsidR="009548FD">
        <w:rPr>
          <w:rFonts w:ascii="Calibri" w:eastAsia="SimSun" w:hAnsi="Calibri" w:hint="eastAsia"/>
          <w:b/>
          <w:bCs/>
          <w:lang w:eastAsia="zh-CN"/>
        </w:rPr>
        <w:t xml:space="preserve"> </w:t>
      </w:r>
      <w:r w:rsidRPr="009548FD">
        <w:rPr>
          <w:rFonts w:ascii="Calibri" w:eastAsia="SimSun" w:hAnsi="Calibri" w:hint="eastAsia"/>
          <w:b/>
          <w:bCs/>
          <w:highlight w:val="yellow"/>
          <w:lang w:eastAsia="zh-CN"/>
        </w:rPr>
        <w:t>[PHONE NUMBER]</w:t>
      </w:r>
      <w:r w:rsidR="009548FD">
        <w:rPr>
          <w:rFonts w:ascii="Calibri" w:eastAsia="SimSun" w:hAnsi="Calibri" w:hint="eastAsia"/>
          <w:b/>
          <w:bCs/>
          <w:lang w:eastAsia="zh-CN"/>
        </w:rPr>
        <w:t xml:space="preserve"> </w:t>
      </w:r>
      <w:r w:rsidR="001D70EC">
        <w:rPr>
          <w:rFonts w:ascii="Calibri" w:eastAsia="SimSun" w:hAnsi="Calibri" w:hint="eastAsia"/>
          <w:b/>
          <w:bCs/>
          <w:lang w:eastAsia="zh-CN"/>
        </w:rPr>
        <w:t>以</w:t>
      </w:r>
      <w:r w:rsidRPr="009548FD">
        <w:rPr>
          <w:rFonts w:ascii="Calibri" w:eastAsia="SimSun" w:hAnsi="Calibri" w:hint="eastAsia"/>
          <w:b/>
          <w:bCs/>
          <w:lang w:eastAsia="zh-CN"/>
        </w:rPr>
        <w:t>安排现场或虚拟预约。</w:t>
      </w:r>
    </w:p>
    <w:p w14:paraId="6A86ED9F" w14:textId="77777777" w:rsidR="000009D8" w:rsidRPr="009548FD" w:rsidRDefault="000009D8">
      <w:pPr>
        <w:pStyle w:val="Body"/>
        <w:widowControl/>
        <w:jc w:val="both"/>
        <w:rPr>
          <w:rFonts w:ascii="Calibri" w:eastAsia="SimSun" w:hAnsi="Calibri" w:cs="Calibri"/>
          <w:lang w:val="en-US" w:eastAsia="zh-CN"/>
        </w:rPr>
      </w:pPr>
    </w:p>
    <w:p w14:paraId="5556E9D1" w14:textId="77777777" w:rsidR="000009D8" w:rsidRPr="009548FD" w:rsidRDefault="00402355">
      <w:pPr>
        <w:pStyle w:val="Body"/>
        <w:widowControl/>
        <w:jc w:val="both"/>
        <w:rPr>
          <w:rFonts w:ascii="Calibri" w:eastAsia="SimSun" w:hAnsi="Calibri" w:cs="Calibri"/>
          <w:lang w:eastAsia="zh-CN"/>
        </w:rPr>
      </w:pPr>
      <w:r w:rsidRPr="009548FD">
        <w:rPr>
          <w:rFonts w:ascii="Calibri" w:eastAsia="SimSun" w:hAnsi="Calibri" w:hint="eastAsia"/>
          <w:lang w:eastAsia="zh-CN"/>
        </w:rPr>
        <w:t>您可以提交的证据示例包括但不限于：</w:t>
      </w:r>
    </w:p>
    <w:p w14:paraId="25C4F858" w14:textId="77777777" w:rsidR="00E66268" w:rsidRDefault="00E66268">
      <w:pPr>
        <w:pStyle w:val="Body"/>
        <w:widowControl/>
        <w:numPr>
          <w:ilvl w:val="0"/>
          <w:numId w:val="2"/>
        </w:numPr>
        <w:jc w:val="both"/>
        <w:rPr>
          <w:rFonts w:ascii="Calibri" w:eastAsia="SimSun" w:hAnsi="Calibri"/>
          <w:lang w:eastAsia="zh-CN"/>
        </w:rPr>
      </w:pPr>
      <w:r w:rsidRPr="00E66268">
        <w:rPr>
          <w:rFonts w:ascii="Calibri" w:eastAsia="SimSun" w:hAnsi="Calibri" w:hint="eastAsia"/>
          <w:lang w:eastAsia="zh-CN"/>
        </w:rPr>
        <w:t>残疾救济证明或良好行为证明</w:t>
      </w:r>
    </w:p>
    <w:p w14:paraId="0254D6D7" w14:textId="2E26E8FD" w:rsidR="000009D8" w:rsidRPr="009548FD" w:rsidRDefault="1B7C6D35">
      <w:pPr>
        <w:pStyle w:val="Body"/>
        <w:widowControl/>
        <w:numPr>
          <w:ilvl w:val="0"/>
          <w:numId w:val="2"/>
        </w:numPr>
        <w:jc w:val="both"/>
        <w:rPr>
          <w:rFonts w:ascii="Calibri" w:eastAsia="SimSun" w:hAnsi="Calibri"/>
          <w:lang w:eastAsia="zh-CN"/>
        </w:rPr>
      </w:pPr>
      <w:r w:rsidRPr="009548FD">
        <w:rPr>
          <w:rFonts w:ascii="Calibri" w:eastAsia="SimSun" w:hAnsi="Calibri" w:hint="eastAsia"/>
          <w:lang w:eastAsia="zh-CN"/>
        </w:rPr>
        <w:t>对可能导致以前犯罪行为的条件进行治疗、登记或完成治疗的证据</w:t>
      </w:r>
      <w:r w:rsidR="009548FD" w:rsidRPr="009548FD">
        <w:rPr>
          <w:rFonts w:ascii="Calibri" w:eastAsia="SimSun" w:hAnsi="Calibri" w:hint="eastAsia"/>
          <w:lang w:eastAsia="zh-CN"/>
        </w:rPr>
        <w:t>。</w:t>
      </w:r>
    </w:p>
    <w:p w14:paraId="0BC29667" w14:textId="21DDB084" w:rsidR="000009D8" w:rsidRPr="009548FD" w:rsidRDefault="00402355">
      <w:pPr>
        <w:pStyle w:val="Body"/>
        <w:widowControl/>
        <w:numPr>
          <w:ilvl w:val="0"/>
          <w:numId w:val="2"/>
        </w:numPr>
        <w:jc w:val="both"/>
        <w:rPr>
          <w:rFonts w:ascii="Calibri" w:eastAsia="SimSun" w:hAnsi="Calibri"/>
          <w:lang w:eastAsia="zh-CN"/>
        </w:rPr>
      </w:pPr>
      <w:r w:rsidRPr="009548FD">
        <w:rPr>
          <w:rFonts w:ascii="Calibri" w:eastAsia="SimSun" w:hAnsi="Calibri" w:hint="eastAsia"/>
          <w:lang w:eastAsia="zh-CN"/>
        </w:rPr>
        <w:t>监禁期间或监禁后康复计划的证据，如职业、教育、工作或治疗计划</w:t>
      </w:r>
      <w:r w:rsidR="009548FD" w:rsidRPr="009548FD">
        <w:rPr>
          <w:rFonts w:ascii="Calibri" w:eastAsia="SimSun" w:hAnsi="Calibri" w:hint="eastAsia"/>
          <w:lang w:eastAsia="zh-CN"/>
        </w:rPr>
        <w:t>。</w:t>
      </w:r>
    </w:p>
    <w:p w14:paraId="4310ABE9" w14:textId="4F8AFB76" w:rsidR="000009D8" w:rsidRPr="009548FD" w:rsidRDefault="00402355">
      <w:pPr>
        <w:pStyle w:val="Body"/>
        <w:widowControl/>
        <w:numPr>
          <w:ilvl w:val="0"/>
          <w:numId w:val="2"/>
        </w:numPr>
        <w:jc w:val="both"/>
        <w:rPr>
          <w:rFonts w:ascii="Calibri" w:eastAsia="SimSun" w:hAnsi="Calibri"/>
          <w:lang w:eastAsia="zh-CN"/>
        </w:rPr>
      </w:pPr>
      <w:r w:rsidRPr="009548FD">
        <w:rPr>
          <w:rFonts w:ascii="Calibri" w:eastAsia="SimSun" w:hAnsi="Calibri" w:hint="eastAsia"/>
          <w:lang w:eastAsia="zh-CN"/>
        </w:rPr>
        <w:t>自定罪或获释以来的就业状况和就业记录</w:t>
      </w:r>
      <w:r w:rsidR="009548FD" w:rsidRPr="009548FD">
        <w:rPr>
          <w:rFonts w:ascii="Calibri" w:eastAsia="SimSun" w:hAnsi="Calibri" w:hint="eastAsia"/>
          <w:lang w:eastAsia="zh-CN"/>
        </w:rPr>
        <w:t>。</w:t>
      </w:r>
    </w:p>
    <w:p w14:paraId="719FE6D8" w14:textId="7A7AAEA5" w:rsidR="000009D8" w:rsidRPr="009548FD" w:rsidRDefault="00402355" w:rsidP="009548FD">
      <w:pPr>
        <w:pStyle w:val="Body"/>
        <w:widowControl/>
        <w:numPr>
          <w:ilvl w:val="0"/>
          <w:numId w:val="2"/>
        </w:numPr>
        <w:jc w:val="both"/>
        <w:rPr>
          <w:rFonts w:ascii="Calibri" w:eastAsia="SimSun" w:hAnsi="Calibri"/>
          <w:lang w:eastAsia="zh-CN"/>
        </w:rPr>
      </w:pPr>
      <w:r w:rsidRPr="009548FD">
        <w:rPr>
          <w:rFonts w:ascii="Calibri" w:eastAsia="SimSun" w:hAnsi="Calibri" w:hint="eastAsia"/>
          <w:lang w:eastAsia="zh-CN"/>
        </w:rPr>
        <w:t>义工工作或社区参与活动</w:t>
      </w:r>
      <w:r w:rsidR="009548FD" w:rsidRPr="009548FD">
        <w:rPr>
          <w:rFonts w:ascii="Calibri" w:eastAsia="SimSun" w:hAnsi="Calibri" w:hint="eastAsia"/>
          <w:lang w:eastAsia="zh-CN"/>
        </w:rPr>
        <w:t>。</w:t>
      </w:r>
    </w:p>
    <w:p w14:paraId="1E67DBE4" w14:textId="77777777" w:rsidR="000009D8" w:rsidRPr="009548FD" w:rsidRDefault="00402355">
      <w:pPr>
        <w:pStyle w:val="Body"/>
        <w:widowControl/>
        <w:numPr>
          <w:ilvl w:val="0"/>
          <w:numId w:val="2"/>
        </w:numPr>
        <w:jc w:val="both"/>
        <w:rPr>
          <w:rFonts w:ascii="Calibri" w:eastAsia="SimSun" w:hAnsi="Calibri"/>
          <w:lang w:eastAsia="zh-CN"/>
        </w:rPr>
      </w:pPr>
      <w:r w:rsidRPr="009548FD">
        <w:rPr>
          <w:rFonts w:ascii="Calibri" w:eastAsia="SimSun" w:hAnsi="Calibri" w:hint="eastAsia"/>
          <w:lang w:eastAsia="zh-CN"/>
        </w:rPr>
        <w:t>社区成员的推荐信，包括但不限于：神职人员、假释监督员、教育工作者、雇主、邻居和其他当地社区居民、房东等。</w:t>
      </w:r>
    </w:p>
    <w:p w14:paraId="116B7134" w14:textId="5C2DB57B" w:rsidR="000009D8" w:rsidRPr="009548FD" w:rsidRDefault="00402355">
      <w:pPr>
        <w:pStyle w:val="Body"/>
        <w:widowControl/>
        <w:numPr>
          <w:ilvl w:val="0"/>
          <w:numId w:val="2"/>
        </w:numPr>
        <w:jc w:val="both"/>
        <w:rPr>
          <w:rFonts w:ascii="Calibri" w:eastAsia="SimSun" w:hAnsi="Calibri"/>
          <w:lang w:eastAsia="zh-CN"/>
        </w:rPr>
      </w:pPr>
      <w:r w:rsidRPr="009548FD">
        <w:rPr>
          <w:rFonts w:ascii="Calibri" w:eastAsia="SimSun" w:hAnsi="Calibri" w:hint="eastAsia"/>
          <w:lang w:eastAsia="zh-CN"/>
        </w:rPr>
        <w:t>其他相关因素，包括说明犯罪发生的情况和此后发生的情况。</w:t>
      </w:r>
    </w:p>
    <w:p w14:paraId="61E29448" w14:textId="4810590B" w:rsidR="000009D8" w:rsidRPr="009548FD" w:rsidRDefault="00402355" w:rsidP="009548FD">
      <w:pPr>
        <w:pStyle w:val="Body"/>
        <w:widowControl/>
        <w:numPr>
          <w:ilvl w:val="0"/>
          <w:numId w:val="2"/>
        </w:numPr>
        <w:jc w:val="both"/>
        <w:rPr>
          <w:rFonts w:ascii="Calibri" w:eastAsia="SimSun" w:hAnsi="Calibri"/>
          <w:lang w:eastAsia="zh-CN"/>
        </w:rPr>
      </w:pPr>
      <w:r w:rsidRPr="009548FD">
        <w:rPr>
          <w:rFonts w:ascii="Calibri" w:eastAsia="SimSun" w:hAnsi="Calibri" w:hint="eastAsia"/>
          <w:lang w:eastAsia="zh-CN"/>
        </w:rPr>
        <w:t>如果您的涉案记录是您自己或申请表所列其他人成为遭受家庭暴力、约会暴力、性侵犯或跟踪行为受害者而直接导致您的申请被拒（如上文</w:t>
      </w:r>
      <w:r w:rsidRPr="009548FD">
        <w:rPr>
          <w:rFonts w:ascii="Calibri" w:eastAsia="SimSun" w:hAnsi="Calibri" w:hint="eastAsia"/>
          <w:lang w:eastAsia="zh-CN"/>
        </w:rPr>
        <w:t xml:space="preserve"> </w:t>
      </w:r>
      <w:r w:rsidR="009548FD">
        <w:rPr>
          <w:rFonts w:ascii="Calibri" w:eastAsia="SimSun" w:hAnsi="Calibri" w:cs="Calibri" w:hint="eastAsia"/>
          <w:lang w:eastAsia="zh-CN"/>
        </w:rPr>
        <w:t>#</w:t>
      </w:r>
      <w:r w:rsidRPr="009548FD">
        <w:rPr>
          <w:rFonts w:ascii="Calibri" w:eastAsia="SimSun" w:hAnsi="Calibri" w:hint="eastAsia"/>
          <w:lang w:eastAsia="zh-CN"/>
        </w:rPr>
        <w:t xml:space="preserve">1-9 </w:t>
      </w:r>
      <w:r w:rsidRPr="009548FD">
        <w:rPr>
          <w:rFonts w:ascii="Calibri" w:eastAsia="SimSun" w:hAnsi="Calibri" w:hint="eastAsia"/>
          <w:lang w:eastAsia="zh-CN"/>
        </w:rPr>
        <w:t>所述），请参阅随附的“关于《防止对妇女施暴法案》</w:t>
      </w:r>
      <w:r w:rsidRPr="009548FD">
        <w:rPr>
          <w:rFonts w:ascii="Calibri" w:eastAsia="SimSun" w:hAnsi="Calibri" w:hint="eastAsia"/>
          <w:lang w:eastAsia="zh-CN"/>
        </w:rPr>
        <w:t xml:space="preserve">(Violence Against Women Act) </w:t>
      </w:r>
      <w:r w:rsidRPr="009548FD">
        <w:rPr>
          <w:rFonts w:ascii="Calibri" w:eastAsia="SimSun" w:hAnsi="Calibri" w:hint="eastAsia"/>
          <w:lang w:eastAsia="zh-CN"/>
        </w:rPr>
        <w:t>规定权利的通知”。</w:t>
      </w:r>
    </w:p>
    <w:p w14:paraId="4C5F776E" w14:textId="77777777" w:rsidR="000009D8" w:rsidRPr="009548FD" w:rsidRDefault="000009D8">
      <w:pPr>
        <w:pStyle w:val="Body"/>
        <w:widowControl/>
        <w:jc w:val="both"/>
        <w:rPr>
          <w:rFonts w:ascii="Calibri" w:eastAsia="SimSun" w:hAnsi="Calibri" w:cs="Calibri"/>
          <w:lang w:eastAsia="zh-CN"/>
        </w:rPr>
      </w:pPr>
    </w:p>
    <w:p w14:paraId="057598AC" w14:textId="77777777" w:rsidR="000009D8" w:rsidRPr="009548FD" w:rsidRDefault="000009D8">
      <w:pPr>
        <w:pStyle w:val="Body"/>
        <w:widowControl/>
        <w:ind w:left="720"/>
        <w:jc w:val="both"/>
        <w:rPr>
          <w:rFonts w:ascii="Calibri" w:eastAsia="SimSun" w:hAnsi="Calibri" w:cs="Calibri"/>
          <w:lang w:eastAsia="zh-CN"/>
        </w:rPr>
      </w:pPr>
    </w:p>
    <w:p w14:paraId="0B6EAC92" w14:textId="77777777" w:rsidR="000009D8" w:rsidRPr="009548FD" w:rsidRDefault="00402355">
      <w:pPr>
        <w:pStyle w:val="Body"/>
        <w:widowControl/>
        <w:ind w:firstLine="5760"/>
        <w:jc w:val="both"/>
        <w:rPr>
          <w:rFonts w:ascii="Calibri" w:eastAsia="SimSun" w:hAnsi="Calibri" w:cs="Calibri"/>
          <w:lang w:eastAsia="zh-CN"/>
        </w:rPr>
      </w:pPr>
      <w:r w:rsidRPr="009548FD">
        <w:rPr>
          <w:rFonts w:ascii="Calibri" w:eastAsia="SimSun" w:hAnsi="Calibri" w:hint="eastAsia"/>
          <w:lang w:eastAsia="zh-CN"/>
        </w:rPr>
        <w:t>谨致问候！</w:t>
      </w:r>
    </w:p>
    <w:p w14:paraId="2FDF055A" w14:textId="77777777" w:rsidR="000009D8" w:rsidRPr="009548FD" w:rsidRDefault="000009D8">
      <w:pPr>
        <w:pStyle w:val="Body"/>
        <w:widowControl/>
        <w:rPr>
          <w:rFonts w:ascii="Calibri" w:eastAsia="SimSun" w:hAnsi="Calibri" w:cs="Calibri"/>
          <w:lang w:eastAsia="zh-CN"/>
        </w:rPr>
      </w:pPr>
    </w:p>
    <w:p w14:paraId="19DD1CE6" w14:textId="77777777" w:rsidR="000009D8" w:rsidRPr="009548FD" w:rsidRDefault="00402355">
      <w:pPr>
        <w:pStyle w:val="Body"/>
        <w:widowControl/>
        <w:ind w:left="5760"/>
        <w:jc w:val="both"/>
        <w:rPr>
          <w:rFonts w:ascii="Calibri" w:eastAsia="SimSun" w:hAnsi="Calibri" w:cs="Calibri"/>
          <w:lang w:eastAsia="zh-CN"/>
        </w:rPr>
      </w:pPr>
      <w:r w:rsidRPr="009548FD">
        <w:rPr>
          <w:rFonts w:ascii="Calibri" w:eastAsia="SimSun" w:hAnsi="Calibri" w:hint="eastAsia"/>
          <w:lang w:eastAsia="zh-CN"/>
        </w:rPr>
        <w:t>[NAME]</w:t>
      </w:r>
    </w:p>
    <w:p w14:paraId="52AA56CE" w14:textId="77777777" w:rsidR="000009D8" w:rsidRPr="009548FD" w:rsidRDefault="00402355">
      <w:pPr>
        <w:pStyle w:val="Body"/>
        <w:widowControl/>
        <w:ind w:left="5760"/>
        <w:jc w:val="both"/>
        <w:rPr>
          <w:rFonts w:ascii="Calibri" w:eastAsia="SimSun" w:hAnsi="Calibri" w:cs="Calibri"/>
          <w:lang w:eastAsia="zh-CN"/>
        </w:rPr>
      </w:pPr>
      <w:r w:rsidRPr="009548FD">
        <w:rPr>
          <w:rFonts w:ascii="Calibri" w:eastAsia="SimSun" w:hAnsi="Calibri" w:hint="eastAsia"/>
          <w:lang w:eastAsia="zh-CN"/>
        </w:rPr>
        <w:t>业主</w:t>
      </w:r>
      <w:r w:rsidRPr="009548FD">
        <w:rPr>
          <w:rFonts w:ascii="Calibri" w:eastAsia="SimSun" w:hAnsi="Calibri" w:hint="eastAsia"/>
          <w:lang w:eastAsia="zh-CN"/>
        </w:rPr>
        <w:t>/</w:t>
      </w:r>
      <w:r w:rsidRPr="009548FD">
        <w:rPr>
          <w:rFonts w:ascii="Calibri" w:eastAsia="SimSun" w:hAnsi="Calibri" w:hint="eastAsia"/>
          <w:lang w:eastAsia="zh-CN"/>
        </w:rPr>
        <w:t>管理人</w:t>
      </w:r>
    </w:p>
    <w:p w14:paraId="6BD0FFF7" w14:textId="77777777" w:rsidR="000009D8" w:rsidRPr="009548FD" w:rsidRDefault="000009D8">
      <w:pPr>
        <w:pStyle w:val="Body"/>
        <w:widowControl/>
        <w:ind w:left="5760"/>
        <w:jc w:val="both"/>
        <w:rPr>
          <w:rFonts w:ascii="Calibri" w:eastAsia="SimSun" w:hAnsi="Calibri" w:cs="Calibri"/>
          <w:lang w:val="en-US" w:eastAsia="zh-CN"/>
        </w:rPr>
      </w:pPr>
    </w:p>
    <w:p w14:paraId="4BF88C7C" w14:textId="77777777" w:rsidR="000009D8" w:rsidRPr="009548FD" w:rsidRDefault="00402355" w:rsidP="009548FD">
      <w:pPr>
        <w:pStyle w:val="Body"/>
        <w:pageBreakBefore/>
        <w:widowControl/>
        <w:jc w:val="center"/>
        <w:rPr>
          <w:rFonts w:ascii="Calibri" w:eastAsia="SimSun" w:hAnsi="Calibri" w:cs="Calibri"/>
          <w:lang w:eastAsia="zh-CN"/>
        </w:rPr>
      </w:pPr>
      <w:r w:rsidRPr="009548FD">
        <w:rPr>
          <w:rFonts w:ascii="Calibri" w:eastAsia="SimSun" w:hAnsi="Calibri" w:hint="eastAsia"/>
          <w:lang w:eastAsia="zh-CN"/>
        </w:rPr>
        <w:lastRenderedPageBreak/>
        <w:t>[INSERT EMAIL ADDRESS]   [INSERT PHONE NUMBER]   [INSERT FAX NUMBER]</w:t>
      </w:r>
    </w:p>
    <w:p w14:paraId="19323E4D" w14:textId="77777777" w:rsidR="000009D8" w:rsidRPr="009548FD" w:rsidRDefault="000009D8">
      <w:pPr>
        <w:pStyle w:val="Body"/>
        <w:rPr>
          <w:rFonts w:ascii="Calibri" w:eastAsia="SimSun" w:hAnsi="Calibri" w:cs="Calibri"/>
          <w:b/>
          <w:bCs/>
          <w:color w:val="FF0000"/>
          <w:u w:color="FF0000"/>
          <w:lang w:eastAsia="zh-CN"/>
        </w:rPr>
      </w:pPr>
    </w:p>
    <w:p w14:paraId="378CCDDD" w14:textId="77777777" w:rsidR="000009D8" w:rsidRPr="009548FD" w:rsidRDefault="00402355">
      <w:pPr>
        <w:pStyle w:val="Body"/>
        <w:jc w:val="center"/>
        <w:rPr>
          <w:rFonts w:ascii="Calibri" w:eastAsia="SimSun" w:hAnsi="Calibri" w:cs="Calibri"/>
          <w:b/>
          <w:bCs/>
          <w:lang w:eastAsia="zh-CN"/>
        </w:rPr>
      </w:pPr>
      <w:r w:rsidRPr="009548FD">
        <w:rPr>
          <w:rFonts w:ascii="Calibri" w:eastAsia="SimSun" w:hAnsi="Calibri" w:hint="eastAsia"/>
          <w:b/>
          <w:bCs/>
          <w:lang w:eastAsia="zh-CN"/>
        </w:rPr>
        <w:t xml:space="preserve">[INSERT ENGLISH HOUSEHOLD SIZE AND INCOME CHART BELOW OR ATTACH AD] </w:t>
      </w:r>
    </w:p>
    <w:p w14:paraId="2FC27279" w14:textId="77777777" w:rsidR="000009D8" w:rsidRPr="009548FD" w:rsidRDefault="00402355">
      <w:pPr>
        <w:pStyle w:val="Body"/>
        <w:jc w:val="center"/>
        <w:rPr>
          <w:rFonts w:ascii="Calibri" w:eastAsia="SimSun" w:hAnsi="Calibri" w:cs="Calibri"/>
          <w:b/>
          <w:bCs/>
          <w:lang w:eastAsia="zh-CN"/>
        </w:rPr>
      </w:pPr>
      <w:r w:rsidRPr="009548FD">
        <w:rPr>
          <w:rFonts w:ascii="Calibri" w:eastAsia="SimSun" w:hAnsi="Calibri" w:cs="Calibri" w:hint="eastAsia"/>
          <w:b/>
          <w:bCs/>
          <w:lang w:eastAsia="zh-CN"/>
        </w:rPr>
        <w:br/>
      </w:r>
    </w:p>
    <w:p w14:paraId="51AE67F8" w14:textId="77777777" w:rsidR="000009D8" w:rsidRPr="009548FD" w:rsidRDefault="00402355">
      <w:pPr>
        <w:pStyle w:val="Body"/>
        <w:spacing w:line="276" w:lineRule="auto"/>
        <w:rPr>
          <w:rFonts w:ascii="Calibri" w:eastAsia="SimSun" w:hAnsi="Calibri" w:cs="Calibri"/>
          <w:lang w:eastAsia="zh-CN"/>
        </w:rPr>
      </w:pPr>
      <w:r w:rsidRPr="009548FD">
        <w:rPr>
          <w:rFonts w:ascii="Calibri" w:eastAsia="SimSun" w:hAnsi="Calibri" w:hint="eastAsia"/>
          <w:lang w:eastAsia="zh-CN"/>
        </w:rPr>
        <w:t>如有关于住房申请流程或上诉相关的其他疑问，请联系：</w:t>
      </w:r>
    </w:p>
    <w:p w14:paraId="04E5AE78" w14:textId="77777777" w:rsidR="000009D8" w:rsidRPr="009548FD" w:rsidRDefault="00402355">
      <w:pPr>
        <w:pStyle w:val="ListParagraph"/>
        <w:numPr>
          <w:ilvl w:val="0"/>
          <w:numId w:val="4"/>
        </w:numPr>
        <w:spacing w:line="276" w:lineRule="auto"/>
        <w:rPr>
          <w:rFonts w:ascii="Calibri" w:eastAsia="SimSun" w:hAnsi="Calibri"/>
          <w:b/>
          <w:bCs/>
          <w:lang w:val="de-DE" w:eastAsia="zh-CN"/>
        </w:rPr>
      </w:pPr>
      <w:r w:rsidRPr="009548FD">
        <w:rPr>
          <w:rFonts w:ascii="Calibri" w:eastAsia="SimSun" w:hAnsi="Calibri" w:hint="eastAsia"/>
          <w:lang w:val="de-DE" w:eastAsia="zh-CN"/>
        </w:rPr>
        <w:t xml:space="preserve">HPD </w:t>
      </w:r>
      <w:r w:rsidRPr="009548FD">
        <w:rPr>
          <w:rFonts w:ascii="Calibri" w:eastAsia="SimSun" w:hAnsi="Calibri" w:hint="eastAsia"/>
          <w:lang w:eastAsia="zh-CN"/>
        </w:rPr>
        <w:t>销售部门</w:t>
      </w:r>
      <w:r w:rsidRPr="009548FD">
        <w:rPr>
          <w:rFonts w:ascii="Calibri" w:eastAsia="SimSun" w:hAnsi="Calibri" w:hint="eastAsia"/>
          <w:lang w:val="de-DE" w:eastAsia="zh-CN"/>
        </w:rPr>
        <w:t>：</w:t>
      </w:r>
      <w:r w:rsidRPr="009548FD">
        <w:rPr>
          <w:rFonts w:ascii="Calibri" w:eastAsia="SimSun" w:hAnsi="Calibri" w:hint="eastAsia"/>
          <w:lang w:val="de-DE" w:eastAsia="zh-CN"/>
        </w:rPr>
        <w:t xml:space="preserve">HPD </w:t>
      </w:r>
      <w:r w:rsidRPr="009548FD">
        <w:rPr>
          <w:rFonts w:ascii="Calibri" w:eastAsia="SimSun" w:hAnsi="Calibri" w:hint="eastAsia"/>
          <w:lang w:eastAsia="zh-CN"/>
        </w:rPr>
        <w:t>申请人帮助热线</w:t>
      </w:r>
      <w:r w:rsidRPr="009548FD">
        <w:rPr>
          <w:rFonts w:ascii="Calibri" w:eastAsia="SimSun" w:hAnsi="Calibri" w:hint="eastAsia"/>
          <w:lang w:val="de-DE" w:eastAsia="zh-CN"/>
        </w:rPr>
        <w:t>，</w:t>
      </w:r>
      <w:r w:rsidRPr="009548FD">
        <w:rPr>
          <w:rFonts w:ascii="Calibri" w:eastAsia="SimSun" w:hAnsi="Calibri" w:hint="eastAsia"/>
          <w:lang w:val="de-DE" w:eastAsia="zh-CN"/>
        </w:rPr>
        <w:t>212-863-7990</w:t>
      </w:r>
    </w:p>
    <w:p w14:paraId="7A62E3F1" w14:textId="77777777" w:rsidR="000009D8" w:rsidRPr="009548FD" w:rsidRDefault="00402355">
      <w:pPr>
        <w:pStyle w:val="ListParagraph"/>
        <w:numPr>
          <w:ilvl w:val="0"/>
          <w:numId w:val="4"/>
        </w:numPr>
        <w:rPr>
          <w:rFonts w:ascii="Calibri" w:eastAsia="SimSun" w:hAnsi="Calibri"/>
          <w:b/>
          <w:bCs/>
          <w:lang w:val="de-DE" w:eastAsia="zh-CN"/>
        </w:rPr>
      </w:pPr>
      <w:r w:rsidRPr="009548FD">
        <w:rPr>
          <w:rFonts w:ascii="Calibri" w:eastAsia="SimSun" w:hAnsi="Calibri" w:hint="eastAsia"/>
          <w:lang w:val="de-DE" w:eastAsia="zh-CN"/>
        </w:rPr>
        <w:t xml:space="preserve">HDC </w:t>
      </w:r>
      <w:r w:rsidRPr="009548FD">
        <w:rPr>
          <w:rFonts w:ascii="Calibri" w:eastAsia="SimSun" w:hAnsi="Calibri" w:hint="eastAsia"/>
          <w:lang w:eastAsia="zh-CN"/>
        </w:rPr>
        <w:t>销售部门</w:t>
      </w:r>
      <w:r w:rsidRPr="009548FD">
        <w:rPr>
          <w:rFonts w:ascii="Calibri" w:eastAsia="SimSun" w:hAnsi="Calibri" w:hint="eastAsia"/>
          <w:lang w:val="de-DE" w:eastAsia="zh-CN"/>
        </w:rPr>
        <w:t>：</w:t>
      </w:r>
      <w:r w:rsidRPr="009548FD">
        <w:rPr>
          <w:rFonts w:ascii="Calibri" w:eastAsia="SimSun" w:hAnsi="Calibri" w:hint="eastAsia"/>
          <w:lang w:val="de-DE" w:eastAsia="zh-CN"/>
        </w:rPr>
        <w:t xml:space="preserve">HDC </w:t>
      </w:r>
      <w:r w:rsidRPr="009548FD">
        <w:rPr>
          <w:rFonts w:ascii="Calibri" w:eastAsia="SimSun" w:hAnsi="Calibri" w:hint="eastAsia"/>
          <w:lang w:eastAsia="zh-CN"/>
        </w:rPr>
        <w:t>合规帮助热线</w:t>
      </w:r>
      <w:r w:rsidRPr="009548FD">
        <w:rPr>
          <w:rFonts w:ascii="Calibri" w:eastAsia="SimSun" w:hAnsi="Calibri" w:hint="eastAsia"/>
          <w:lang w:val="de-DE" w:eastAsia="zh-CN"/>
        </w:rPr>
        <w:t>，</w:t>
      </w:r>
      <w:r w:rsidRPr="009548FD">
        <w:rPr>
          <w:rFonts w:ascii="Calibri" w:eastAsia="SimSun" w:hAnsi="Calibri" w:hint="eastAsia"/>
          <w:lang w:val="de-DE" w:eastAsia="zh-CN"/>
        </w:rPr>
        <w:t>212-227-6411</w:t>
      </w:r>
    </w:p>
    <w:p w14:paraId="3ECF9727" w14:textId="77777777" w:rsidR="000009D8" w:rsidRPr="009548FD" w:rsidRDefault="000009D8">
      <w:pPr>
        <w:pStyle w:val="Body"/>
        <w:spacing w:line="276" w:lineRule="auto"/>
        <w:jc w:val="center"/>
        <w:rPr>
          <w:rFonts w:ascii="Calibri" w:eastAsia="SimSun" w:hAnsi="Calibri" w:cs="Calibri"/>
          <w:u w:val="single"/>
          <w:lang w:eastAsia="zh-CN"/>
        </w:rPr>
      </w:pPr>
    </w:p>
    <w:p w14:paraId="3AA1319B" w14:textId="77777777" w:rsidR="002C5269" w:rsidRPr="00AF6137" w:rsidRDefault="002C5269" w:rsidP="002C5269">
      <w:pPr>
        <w:pBdr>
          <w:top w:val="single" w:sz="4" w:space="1" w:color="auto"/>
        </w:pBdr>
        <w:spacing w:line="276" w:lineRule="auto"/>
        <w:jc w:val="center"/>
        <w:rPr>
          <w:rFonts w:ascii="Helvetica" w:hAnsi="Helvetica" w:cstheme="minorHAnsi"/>
          <w:sz w:val="20"/>
          <w:szCs w:val="22"/>
          <w:u w:val="single"/>
        </w:rPr>
      </w:pPr>
      <w:r w:rsidRPr="00AF6137">
        <w:rPr>
          <w:rFonts w:ascii="Helvetica" w:hAnsi="Helvetica" w:cstheme="minorHAnsi"/>
          <w:sz w:val="20"/>
          <w:szCs w:val="22"/>
          <w:u w:val="single"/>
        </w:rPr>
        <w:t>[INSERT PAGE BREAK]</w:t>
      </w:r>
    </w:p>
    <w:p w14:paraId="54F8D5E8" w14:textId="77777777" w:rsidR="002C5269" w:rsidRPr="00D93710" w:rsidRDefault="002C5269" w:rsidP="002C5269">
      <w:pPr>
        <w:tabs>
          <w:tab w:val="left" w:pos="0"/>
        </w:tabs>
        <w:rPr>
          <w:rFonts w:ascii="Helvetica" w:eastAsia="SimSun" w:hAnsi="Helvetica" w:cs="Calibri"/>
          <w:b/>
          <w:szCs w:val="22"/>
        </w:rPr>
      </w:pPr>
    </w:p>
    <w:p w14:paraId="693313E0" w14:textId="77777777" w:rsidR="002C5269" w:rsidRPr="00D93710" w:rsidRDefault="002C5269" w:rsidP="002C5269">
      <w:pPr>
        <w:rPr>
          <w:rFonts w:ascii="Helvetica" w:eastAsia="SimSun" w:hAnsi="Helvetica"/>
          <w:lang w:eastAsia="zh-CN"/>
        </w:rPr>
      </w:pPr>
    </w:p>
    <w:p w14:paraId="678E561C" w14:textId="77777777" w:rsidR="002C5269" w:rsidRPr="00D93710" w:rsidRDefault="002C5269" w:rsidP="002C5269">
      <w:pPr>
        <w:pBdr>
          <w:top w:val="single" w:sz="4" w:space="1" w:color="auto"/>
        </w:pBdr>
        <w:spacing w:line="276" w:lineRule="auto"/>
        <w:jc w:val="center"/>
        <w:rPr>
          <w:rFonts w:ascii="Helvetica" w:eastAsia="SimSun" w:hAnsi="Helvetica" w:cstheme="minorHAnsi"/>
          <w:b/>
          <w:szCs w:val="22"/>
          <w:u w:val="single"/>
        </w:rPr>
      </w:pPr>
    </w:p>
    <w:p w14:paraId="5A8A52ED" w14:textId="77777777" w:rsidR="002C5269" w:rsidRPr="005E4B3F" w:rsidRDefault="002C5269" w:rsidP="002C5269">
      <w:pPr>
        <w:pBdr>
          <w:top w:val="single" w:sz="4" w:space="1" w:color="auto"/>
        </w:pBdr>
        <w:spacing w:line="276" w:lineRule="auto"/>
        <w:jc w:val="center"/>
        <w:rPr>
          <w:rFonts w:ascii="Helvetica" w:eastAsia="SimSun" w:hAnsi="Helvetica" w:cstheme="minorHAnsi"/>
          <w:sz w:val="20"/>
          <w:szCs w:val="20"/>
        </w:rPr>
      </w:pPr>
      <w:r w:rsidRPr="005E4B3F">
        <w:rPr>
          <w:rFonts w:ascii="Helvetica" w:eastAsia="SimSun" w:hAnsi="Helvetica" w:cstheme="minorHAnsi"/>
          <w:sz w:val="20"/>
          <w:szCs w:val="20"/>
          <w:lang w:eastAsia="zh-CN"/>
        </w:rPr>
        <w:t>纽约市房屋保护和开发局</w:t>
      </w:r>
      <w:r w:rsidRPr="005E4B3F">
        <w:rPr>
          <w:rFonts w:ascii="Helvetica" w:eastAsia="SimSun" w:hAnsi="Helvetica" w:cstheme="minorHAnsi"/>
          <w:sz w:val="20"/>
          <w:szCs w:val="20"/>
          <w:lang w:eastAsia="zh-CN"/>
        </w:rPr>
        <w:t xml:space="preserve"> (New York City Department of Housing Preservation and Development, HPD) </w:t>
      </w:r>
      <w:r w:rsidRPr="005E4B3F">
        <w:rPr>
          <w:rFonts w:ascii="Helvetica" w:eastAsia="SimSun" w:hAnsi="Helvetica" w:cstheme="minorHAnsi"/>
          <w:sz w:val="20"/>
          <w:szCs w:val="20"/>
          <w:lang w:eastAsia="zh-CN"/>
        </w:rPr>
        <w:t>和</w:t>
      </w:r>
      <w:r w:rsidRPr="005E4B3F">
        <w:rPr>
          <w:rFonts w:ascii="Helvetica" w:eastAsia="SimSun" w:hAnsi="Helvetica" w:cstheme="minorHAnsi" w:hint="eastAsia"/>
          <w:sz w:val="20"/>
          <w:szCs w:val="20"/>
          <w:lang w:eastAsia="zh-CN"/>
        </w:rPr>
        <w:t xml:space="preserve"> </w:t>
      </w:r>
      <w:r w:rsidRPr="005E4B3F">
        <w:rPr>
          <w:rFonts w:ascii="Helvetica" w:eastAsia="SimSun" w:hAnsi="Helvetica" w:cstheme="minorHAnsi"/>
          <w:sz w:val="20"/>
          <w:szCs w:val="20"/>
          <w:lang w:eastAsia="zh-CN"/>
        </w:rPr>
        <w:t>纽约市住房开发公司</w:t>
      </w:r>
      <w:r w:rsidRPr="005E4B3F">
        <w:rPr>
          <w:rFonts w:ascii="Helvetica" w:eastAsia="SimSun" w:hAnsi="Helvetica" w:cstheme="minorHAnsi"/>
          <w:sz w:val="20"/>
          <w:szCs w:val="20"/>
          <w:lang w:eastAsia="zh-CN"/>
        </w:rPr>
        <w:t xml:space="preserve"> (New York City Housing Development Corporation, HDC) </w:t>
      </w:r>
    </w:p>
    <w:p w14:paraId="079C3760" w14:textId="77777777" w:rsidR="002C5269" w:rsidRPr="00EE586E" w:rsidRDefault="002C5269" w:rsidP="002C5269">
      <w:pPr>
        <w:spacing w:line="276" w:lineRule="auto"/>
        <w:jc w:val="center"/>
        <w:rPr>
          <w:rFonts w:ascii="Helvetica" w:eastAsia="SimSun" w:hAnsi="Helvetica" w:cstheme="minorHAnsi"/>
          <w:b/>
          <w:sz w:val="20"/>
          <w:szCs w:val="20"/>
        </w:rPr>
      </w:pPr>
      <w:r w:rsidRPr="00EE586E">
        <w:rPr>
          <w:rFonts w:ascii="Helvetica" w:eastAsia="SimSun" w:hAnsi="Helvetica" w:cstheme="minorHAnsi"/>
          <w:b/>
          <w:bCs/>
          <w:sz w:val="20"/>
          <w:szCs w:val="20"/>
          <w:lang w:eastAsia="zh-CN"/>
        </w:rPr>
        <w:t>关于《防止对妇女施暴法案》</w:t>
      </w:r>
      <w:r w:rsidRPr="00EE586E">
        <w:rPr>
          <w:rFonts w:ascii="Helvetica" w:eastAsia="SimSun" w:hAnsi="Helvetica" w:cstheme="minorHAnsi"/>
          <w:b/>
          <w:bCs/>
          <w:sz w:val="20"/>
          <w:szCs w:val="20"/>
          <w:lang w:eastAsia="zh-CN"/>
        </w:rPr>
        <w:t xml:space="preserve">(Violence Against Women Act, VAWA) </w:t>
      </w:r>
      <w:r w:rsidRPr="00EE586E">
        <w:rPr>
          <w:rFonts w:ascii="Helvetica" w:eastAsia="SimSun" w:hAnsi="Helvetica" w:cstheme="minorHAnsi"/>
          <w:b/>
          <w:bCs/>
          <w:sz w:val="20"/>
          <w:szCs w:val="20"/>
          <w:lang w:eastAsia="zh-CN"/>
        </w:rPr>
        <w:t>中住房申请人</w:t>
      </w:r>
    </w:p>
    <w:p w14:paraId="0F051939" w14:textId="77777777" w:rsidR="002C5269" w:rsidRPr="00EE586E" w:rsidRDefault="002C5269" w:rsidP="002C5269">
      <w:pPr>
        <w:spacing w:line="276" w:lineRule="auto"/>
        <w:jc w:val="center"/>
        <w:rPr>
          <w:rFonts w:ascii="Helvetica" w:eastAsia="SimSun" w:hAnsi="Helvetica" w:cstheme="minorHAnsi"/>
          <w:b/>
          <w:sz w:val="20"/>
          <w:szCs w:val="20"/>
          <w:lang w:eastAsia="zh-CN"/>
        </w:rPr>
      </w:pPr>
      <w:r w:rsidRPr="00EE586E">
        <w:rPr>
          <w:rFonts w:ascii="Helvetica" w:eastAsia="SimSun" w:hAnsi="Helvetica" w:cstheme="minorHAnsi"/>
          <w:b/>
          <w:bCs/>
          <w:sz w:val="20"/>
          <w:szCs w:val="20"/>
          <w:lang w:eastAsia="zh-CN"/>
        </w:rPr>
        <w:t>权利的通知</w:t>
      </w:r>
      <w:r w:rsidRPr="00EE586E">
        <w:rPr>
          <w:rStyle w:val="FootnoteReference"/>
          <w:rFonts w:ascii="Helvetica" w:hAnsi="Helvetica" w:cs="Calibri"/>
          <w:b/>
          <w:sz w:val="20"/>
          <w:szCs w:val="20"/>
          <w:vertAlign w:val="superscript"/>
        </w:rPr>
        <w:footnoteReference w:id="2"/>
      </w:r>
    </w:p>
    <w:p w14:paraId="51A54DCA" w14:textId="77777777" w:rsidR="002C5269" w:rsidRPr="00EE586E" w:rsidRDefault="002C5269" w:rsidP="002C5269">
      <w:pPr>
        <w:spacing w:line="276" w:lineRule="auto"/>
        <w:jc w:val="center"/>
        <w:rPr>
          <w:rFonts w:ascii="Helvetica" w:hAnsi="Helvetica" w:cs="Calibri"/>
          <w:b/>
          <w:sz w:val="20"/>
          <w:szCs w:val="20"/>
        </w:rPr>
      </w:pPr>
    </w:p>
    <w:p w14:paraId="4DA60D0F" w14:textId="77777777" w:rsidR="002C5269" w:rsidRPr="00EE586E" w:rsidRDefault="002C5269" w:rsidP="002C5269">
      <w:pPr>
        <w:spacing w:line="276" w:lineRule="auto"/>
        <w:jc w:val="both"/>
        <w:rPr>
          <w:rFonts w:ascii="Helvetica" w:eastAsia="SimSun" w:hAnsi="Helvetica" w:cstheme="minorHAnsi"/>
          <w:sz w:val="20"/>
          <w:szCs w:val="20"/>
          <w:lang w:eastAsia="zh-CN"/>
        </w:rPr>
      </w:pPr>
      <w:r w:rsidRPr="00EE586E">
        <w:rPr>
          <w:rFonts w:ascii="Helvetica" w:eastAsia="SimSun" w:hAnsi="Helvetica" w:cstheme="minorHAnsi" w:hint="eastAsia"/>
          <w:sz w:val="20"/>
          <w:szCs w:val="20"/>
          <w:lang w:eastAsia="zh-CN"/>
        </w:rPr>
        <w:t>联邦《防止对妇女施暴法案》</w:t>
      </w:r>
      <w:r w:rsidRPr="00EE586E">
        <w:rPr>
          <w:rFonts w:ascii="Helvetica" w:eastAsia="SimSun" w:hAnsi="Helvetica" w:cstheme="minorHAnsi"/>
          <w:bCs/>
          <w:sz w:val="20"/>
          <w:szCs w:val="20"/>
          <w:lang w:eastAsia="zh-CN"/>
        </w:rPr>
        <w:t>(VAWA)</w:t>
      </w:r>
      <w:r w:rsidRPr="00EE586E">
        <w:rPr>
          <w:rFonts w:ascii="Helvetica" w:eastAsia="SimSun" w:hAnsi="Helvetica" w:cstheme="minorHAnsi" w:hint="eastAsia"/>
          <w:sz w:val="20"/>
          <w:szCs w:val="20"/>
          <w:lang w:eastAsia="zh-CN"/>
        </w:rPr>
        <w:t>旨在为家庭暴力、约会暴力、性侵犯或跟踪行为的受害者提供保护。</w:t>
      </w:r>
      <w:r w:rsidRPr="00EE586E">
        <w:rPr>
          <w:rFonts w:ascii="Helvetica" w:eastAsia="SimSun" w:hAnsi="Helvetica" w:cstheme="minorHAnsi"/>
          <w:bCs/>
          <w:sz w:val="20"/>
          <w:szCs w:val="20"/>
          <w:lang w:eastAsia="zh-CN"/>
        </w:rPr>
        <w:t>VAWA</w:t>
      </w:r>
      <w:r w:rsidRPr="00EE586E">
        <w:rPr>
          <w:rFonts w:ascii="Helvetica" w:eastAsia="SimSun" w:hAnsi="Helvetica" w:cstheme="minorHAnsi" w:hint="eastAsia"/>
          <w:sz w:val="20"/>
          <w:szCs w:val="20"/>
          <w:lang w:eastAsia="zh-CN"/>
        </w:rPr>
        <w:t>保护不仅适用于女性，而且平等地适用于所有个体，无论性别、性别认同或性取向。</w:t>
      </w:r>
      <w:r w:rsidRPr="00EE586E">
        <w:rPr>
          <w:rFonts w:ascii="Helvetica" w:eastAsia="SimSun" w:hAnsi="Helvetica" w:cstheme="minorHAnsi" w:hint="eastAsia"/>
          <w:sz w:val="20"/>
          <w:szCs w:val="20"/>
          <w:vertAlign w:val="superscript"/>
          <w:lang w:eastAsia="zh-CN"/>
        </w:rPr>
        <w:footnoteReference w:id="3"/>
      </w:r>
      <w:r w:rsidRPr="003818B9">
        <w:rPr>
          <w:rFonts w:ascii="Helvetica" w:eastAsia="SimSun" w:hAnsi="Helvetica" w:cstheme="minorHAnsi" w:hint="eastAsia"/>
          <w:sz w:val="20"/>
          <w:szCs w:val="20"/>
          <w:lang w:eastAsia="zh-CN"/>
        </w:rPr>
        <w:t>本通知旨在解释</w:t>
      </w:r>
      <w:r w:rsidRPr="003818B9">
        <w:rPr>
          <w:rFonts w:ascii="Helvetica" w:eastAsia="SimSun" w:hAnsi="Helvetica" w:cstheme="minorHAnsi"/>
          <w:sz w:val="20"/>
          <w:szCs w:val="20"/>
          <w:lang w:eastAsia="zh-CN"/>
        </w:rPr>
        <w:t xml:space="preserve"> VAWA </w:t>
      </w:r>
      <w:r w:rsidRPr="003818B9">
        <w:rPr>
          <w:rFonts w:ascii="Helvetica" w:eastAsia="SimSun" w:hAnsi="Helvetica" w:cstheme="minorHAnsi" w:hint="eastAsia"/>
          <w:sz w:val="20"/>
          <w:szCs w:val="20"/>
          <w:lang w:eastAsia="zh-CN"/>
        </w:rPr>
        <w:t>所规定的申请人权利，以及</w:t>
      </w:r>
      <w:r w:rsidRPr="003818B9">
        <w:rPr>
          <w:rFonts w:ascii="Helvetica" w:eastAsia="SimSun" w:hAnsi="Helvetica" w:cstheme="minorHAnsi"/>
          <w:sz w:val="20"/>
          <w:szCs w:val="20"/>
          <w:lang w:eastAsia="zh-CN"/>
        </w:rPr>
        <w:t xml:space="preserve"> HPD </w:t>
      </w:r>
      <w:r w:rsidRPr="003818B9">
        <w:rPr>
          <w:rFonts w:ascii="Helvetica" w:eastAsia="SimSun" w:hAnsi="Helvetica" w:cstheme="minorHAnsi" w:hint="eastAsia"/>
          <w:sz w:val="20"/>
          <w:szCs w:val="20"/>
          <w:lang w:eastAsia="zh-CN"/>
        </w:rPr>
        <w:t>和</w:t>
      </w:r>
      <w:r w:rsidRPr="003818B9">
        <w:rPr>
          <w:rFonts w:ascii="Helvetica" w:eastAsia="SimSun" w:hAnsi="Helvetica" w:cstheme="minorHAnsi"/>
          <w:sz w:val="20"/>
          <w:szCs w:val="20"/>
          <w:lang w:eastAsia="zh-CN"/>
        </w:rPr>
        <w:t xml:space="preserve"> HDC</w:t>
      </w:r>
      <w:r w:rsidRPr="003818B9">
        <w:rPr>
          <w:rFonts w:ascii="Helvetica" w:eastAsia="SimSun" w:hAnsi="Helvetica" w:cstheme="minorHAnsi" w:hint="eastAsia"/>
          <w:sz w:val="20"/>
          <w:szCs w:val="20"/>
          <w:lang w:eastAsia="zh-CN"/>
        </w:rPr>
        <w:t>（统称为“代理机构”）以及参与</w:t>
      </w:r>
      <w:r w:rsidRPr="003818B9">
        <w:rPr>
          <w:rFonts w:ascii="Helvetica" w:eastAsia="SimSun" w:hAnsi="Helvetica" w:cstheme="minorHAnsi"/>
          <w:sz w:val="20"/>
          <w:szCs w:val="20"/>
          <w:lang w:eastAsia="zh-CN"/>
        </w:rPr>
        <w:t xml:space="preserve"> HPD/HDC </w:t>
      </w:r>
      <w:r w:rsidRPr="003818B9">
        <w:rPr>
          <w:rFonts w:ascii="Helvetica" w:eastAsia="SimSun" w:hAnsi="Helvetica" w:cstheme="minorHAnsi" w:hint="eastAsia"/>
          <w:sz w:val="20"/>
          <w:szCs w:val="20"/>
          <w:lang w:eastAsia="zh-CN"/>
        </w:rPr>
        <w:t>销售住房单元申请过程之任何营销代理或其他业主代表所应承担的责任。</w:t>
      </w:r>
    </w:p>
    <w:p w14:paraId="764FC7A5" w14:textId="77777777" w:rsidR="002C5269" w:rsidRPr="009308D3" w:rsidRDefault="002C5269" w:rsidP="002C5269">
      <w:pPr>
        <w:spacing w:before="240" w:line="276" w:lineRule="auto"/>
        <w:rPr>
          <w:rFonts w:ascii="Helvetica" w:eastAsia="SimSun" w:hAnsi="Helvetica" w:cs="Calibri"/>
          <w:b/>
          <w:sz w:val="20"/>
          <w:lang w:eastAsia="zh-CN"/>
        </w:rPr>
      </w:pPr>
      <w:r w:rsidRPr="009308D3">
        <w:rPr>
          <w:rFonts w:ascii="Helvetica" w:eastAsia="SimSun" w:hAnsi="Helvetica" w:cs="Calibri"/>
          <w:b/>
          <w:bCs/>
          <w:sz w:val="20"/>
          <w:lang w:eastAsia="zh-CN"/>
        </w:rPr>
        <w:t>对申请人的保护</w:t>
      </w:r>
      <w:r w:rsidRPr="009308D3">
        <w:rPr>
          <w:rFonts w:ascii="Helvetica" w:eastAsia="SimSun" w:hAnsi="Helvetica" w:cs="Calibri"/>
          <w:b/>
          <w:bCs/>
          <w:sz w:val="20"/>
          <w:lang w:eastAsia="zh-CN"/>
        </w:rPr>
        <w:t xml:space="preserve"> - </w:t>
      </w:r>
      <w:r w:rsidRPr="009308D3">
        <w:rPr>
          <w:rFonts w:ascii="Helvetica" w:eastAsia="SimSun" w:hAnsi="Helvetica" w:cs="Calibri"/>
          <w:b/>
          <w:bCs/>
          <w:sz w:val="20"/>
          <w:lang w:eastAsia="zh-CN"/>
        </w:rPr>
        <w:t>家庭</w:t>
      </w:r>
    </w:p>
    <w:p w14:paraId="6DAB04EB" w14:textId="77777777" w:rsidR="002C5269" w:rsidRPr="009308D3" w:rsidRDefault="002C5269" w:rsidP="002C5269">
      <w:pPr>
        <w:spacing w:line="276" w:lineRule="auto"/>
        <w:jc w:val="both"/>
        <w:rPr>
          <w:rFonts w:ascii="Helvetica" w:eastAsia="SimSun" w:hAnsi="Helvetica" w:cs="Calibri"/>
          <w:sz w:val="20"/>
          <w:lang w:eastAsia="zh-CN"/>
        </w:rPr>
      </w:pPr>
      <w:r w:rsidRPr="009308D3">
        <w:rPr>
          <w:rFonts w:ascii="Helvetica" w:eastAsia="SimSun" w:hAnsi="Helvetica" w:cs="Calibri"/>
          <w:sz w:val="20"/>
          <w:lang w:eastAsia="zh-CN"/>
        </w:rPr>
        <w:t>通过纽约市房屋连接</w:t>
      </w:r>
      <w:r w:rsidRPr="009308D3">
        <w:rPr>
          <w:rFonts w:ascii="Helvetica" w:eastAsia="SimSun" w:hAnsi="Helvetica" w:cs="Calibri"/>
          <w:sz w:val="20"/>
          <w:lang w:eastAsia="zh-CN"/>
        </w:rPr>
        <w:t xml:space="preserve"> (NYC Housing Connect) </w:t>
      </w:r>
      <w:r w:rsidRPr="009308D3">
        <w:rPr>
          <w:rFonts w:ascii="Helvetica" w:eastAsia="SimSun" w:hAnsi="Helvetica" w:cs="Calibri"/>
          <w:sz w:val="20"/>
          <w:lang w:eastAsia="zh-CN"/>
        </w:rPr>
        <w:t>进行销售的住房单元可能会得到诸多联邦、州或当地融资计划的资助。如果您和您的共住之人（</w:t>
      </w:r>
      <w:r w:rsidRPr="009308D3">
        <w:rPr>
          <w:rFonts w:ascii="Helvetica" w:eastAsia="SimSun" w:hAnsi="Helvetica" w:cs="Calibri" w:hint="eastAsia"/>
          <w:sz w:val="20"/>
          <w:lang w:eastAsia="zh-CN"/>
        </w:rPr>
        <w:t>“您的家庭成员”</w:t>
      </w:r>
      <w:r w:rsidRPr="009308D3">
        <w:rPr>
          <w:rFonts w:ascii="Helvetica" w:eastAsia="SimSun" w:hAnsi="Helvetica" w:cs="Calibri"/>
          <w:sz w:val="20"/>
          <w:lang w:eastAsia="zh-CN"/>
        </w:rPr>
        <w:t>）有资格获得资助</w:t>
      </w:r>
      <w:r w:rsidRPr="00731F33">
        <w:rPr>
          <w:rFonts w:ascii="Helvetica" w:eastAsia="SimSun" w:hAnsi="Helvetica" w:cs="Calibri"/>
          <w:sz w:val="20"/>
          <w:lang w:eastAsia="zh-CN"/>
        </w:rPr>
        <w:t>，</w:t>
      </w:r>
      <w:r w:rsidRPr="009308D3">
        <w:rPr>
          <w:rFonts w:ascii="Helvetica" w:eastAsia="SimSun" w:hAnsi="Helvetica" w:cs="Calibri"/>
          <w:sz w:val="20"/>
          <w:lang w:eastAsia="zh-CN"/>
        </w:rPr>
        <w:t>不得因为或直接因为</w:t>
      </w:r>
      <w:r>
        <w:rPr>
          <w:rFonts w:ascii="Helvetica" w:eastAsia="SimSun" w:hAnsi="Helvetica" w:cs="Calibri" w:hint="eastAsia"/>
          <w:sz w:val="20"/>
          <w:lang w:eastAsia="zh-CN"/>
        </w:rPr>
        <w:t>某家庭成员</w:t>
      </w:r>
      <w:r w:rsidRPr="009308D3">
        <w:rPr>
          <w:rFonts w:ascii="Helvetica" w:eastAsia="SimSun" w:hAnsi="Helvetica" w:cs="Calibri"/>
          <w:sz w:val="20"/>
          <w:lang w:eastAsia="zh-CN"/>
        </w:rPr>
        <w:t>现在是或曾经是家庭暴力、约会暴力、性侵犯或跟踪行为受害者而拒绝您。此外，不得因为</w:t>
      </w:r>
      <w:r>
        <w:rPr>
          <w:rFonts w:ascii="Helvetica" w:eastAsia="SimSun" w:hAnsi="Helvetica" w:cs="Calibri" w:hint="eastAsia"/>
          <w:sz w:val="20"/>
          <w:lang w:eastAsia="zh-CN"/>
        </w:rPr>
        <w:t>某家庭成员</w:t>
      </w:r>
      <w:r w:rsidRPr="009308D3">
        <w:rPr>
          <w:rFonts w:ascii="Helvetica" w:eastAsia="SimSun" w:hAnsi="Helvetica" w:cs="Calibri"/>
          <w:sz w:val="20"/>
          <w:lang w:eastAsia="zh-CN"/>
        </w:rPr>
        <w:t>现在是或曾经是家庭暴力、约会暴力、性侵犯或跟踪行为受害者所直接导致的不利因素而拒绝申请人家庭。</w:t>
      </w:r>
    </w:p>
    <w:p w14:paraId="54E88E80" w14:textId="77777777" w:rsidR="002C5269" w:rsidRPr="00467A85" w:rsidRDefault="002C5269" w:rsidP="002C5269">
      <w:pPr>
        <w:spacing w:line="276" w:lineRule="auto"/>
        <w:jc w:val="both"/>
        <w:rPr>
          <w:rFonts w:ascii="Helvetica" w:eastAsia="SimSun" w:hAnsi="Helvetica" w:cstheme="minorHAnsi"/>
          <w:sz w:val="20"/>
          <w:szCs w:val="20"/>
          <w:lang w:eastAsia="zh-CN"/>
        </w:rPr>
      </w:pPr>
    </w:p>
    <w:p w14:paraId="78AFAA53" w14:textId="77777777" w:rsidR="002C5269" w:rsidRPr="00EE586E" w:rsidRDefault="002C5269" w:rsidP="002C5269">
      <w:pPr>
        <w:spacing w:line="276" w:lineRule="auto"/>
        <w:jc w:val="both"/>
        <w:rPr>
          <w:rFonts w:ascii="Helvetica" w:eastAsia="SimSun" w:hAnsi="Helvetica" w:cstheme="minorHAnsi"/>
          <w:sz w:val="20"/>
          <w:szCs w:val="20"/>
          <w:lang w:eastAsia="zh-CN"/>
        </w:rPr>
      </w:pPr>
      <w:r w:rsidRPr="00193720">
        <w:rPr>
          <w:rFonts w:ascii="Helvetica" w:eastAsia="SimSun" w:hAnsi="Helvetica" w:cstheme="minorHAnsi"/>
          <w:b/>
          <w:bCs/>
          <w:sz w:val="20"/>
          <w:szCs w:val="20"/>
          <w:lang w:eastAsia="zh-CN"/>
        </w:rPr>
        <w:t>申请人作为家庭暴力幸存者，如果希望声明遭拒绝的原因是直接由他们的家庭暴力、约会暴力、性侵犯或跟踪行为经历而导致的，那么他们可以援引</w:t>
      </w:r>
      <w:r w:rsidRPr="00193720">
        <w:rPr>
          <w:rFonts w:ascii="Helvetica" w:eastAsia="SimSun" w:hAnsi="Helvetica" w:cstheme="minorHAnsi" w:hint="eastAsia"/>
          <w:b/>
          <w:bCs/>
          <w:sz w:val="20"/>
          <w:szCs w:val="20"/>
          <w:lang w:eastAsia="zh-CN"/>
        </w:rPr>
        <w:t xml:space="preserve"> </w:t>
      </w:r>
      <w:r w:rsidRPr="00193720">
        <w:rPr>
          <w:rFonts w:ascii="Helvetica" w:eastAsia="SimSun" w:hAnsi="Helvetica" w:cstheme="minorHAnsi"/>
          <w:b/>
          <w:bCs/>
          <w:sz w:val="20"/>
          <w:szCs w:val="20"/>
          <w:lang w:eastAsia="zh-CN"/>
        </w:rPr>
        <w:t xml:space="preserve">VAWA </w:t>
      </w:r>
      <w:r w:rsidRPr="00193720">
        <w:rPr>
          <w:rFonts w:ascii="Helvetica" w:eastAsia="SimSun" w:hAnsi="Helvetica" w:cstheme="minorHAnsi"/>
          <w:b/>
          <w:bCs/>
          <w:sz w:val="20"/>
          <w:szCs w:val="20"/>
          <w:lang w:eastAsia="zh-CN"/>
        </w:rPr>
        <w:t>所规定的权利，并对拒绝住房提出上诉。</w:t>
      </w:r>
      <w:r w:rsidRPr="00EE586E">
        <w:rPr>
          <w:rFonts w:ascii="Helvetica" w:eastAsia="SimSun" w:hAnsi="Helvetica" w:cstheme="minorHAnsi"/>
          <w:sz w:val="20"/>
          <w:szCs w:val="20"/>
          <w:lang w:eastAsia="zh-CN"/>
        </w:rPr>
        <w:t>此类原因可能包括但不限于，信用不良、未能支付租金、租赁记录不良和</w:t>
      </w:r>
      <w:r w:rsidRPr="00EE586E">
        <w:rPr>
          <w:rFonts w:ascii="Helvetica" w:eastAsia="SimSun" w:hAnsi="Helvetica" w:cstheme="minorHAnsi"/>
          <w:sz w:val="20"/>
          <w:szCs w:val="20"/>
          <w:lang w:eastAsia="zh-CN"/>
        </w:rPr>
        <w:t>/</w:t>
      </w:r>
      <w:r w:rsidRPr="00EE586E">
        <w:rPr>
          <w:rFonts w:ascii="Helvetica" w:eastAsia="SimSun" w:hAnsi="Helvetica" w:cstheme="minorHAnsi"/>
          <w:sz w:val="20"/>
          <w:szCs w:val="20"/>
          <w:lang w:eastAsia="zh-CN"/>
        </w:rPr>
        <w:t>或犯罪记录。提交此类声明时，可能要求申请人提供证明文件。</w:t>
      </w:r>
      <w:r w:rsidRPr="009308D3">
        <w:rPr>
          <w:rFonts w:ascii="Helvetica" w:eastAsia="SimSun" w:hAnsi="Helvetica" w:cs="Calibri"/>
          <w:sz w:val="20"/>
          <w:lang w:eastAsia="zh-CN"/>
        </w:rPr>
        <w:t>机构营销代理所提供拒绝函详细说明了上诉权以及提交此类上诉的时间范围。</w:t>
      </w:r>
    </w:p>
    <w:p w14:paraId="06262C97" w14:textId="77777777" w:rsidR="002C5269" w:rsidRPr="008A54AE" w:rsidRDefault="002C5269" w:rsidP="002C5269">
      <w:pPr>
        <w:spacing w:line="276" w:lineRule="auto"/>
        <w:jc w:val="both"/>
        <w:rPr>
          <w:rFonts w:ascii="Helvetica" w:eastAsia="SimSun" w:hAnsi="Helvetica" w:cstheme="minorHAnsi"/>
          <w:sz w:val="20"/>
          <w:szCs w:val="20"/>
          <w:lang w:eastAsia="zh-CN"/>
        </w:rPr>
      </w:pPr>
    </w:p>
    <w:p w14:paraId="018948D8" w14:textId="77777777" w:rsidR="002C5269" w:rsidRPr="006C4E58" w:rsidRDefault="002C5269" w:rsidP="002C5269">
      <w:pPr>
        <w:spacing w:line="276" w:lineRule="auto"/>
        <w:rPr>
          <w:rFonts w:ascii="Helvetica" w:hAnsi="Helvetica" w:cs="Calibri"/>
          <w:sz w:val="20"/>
          <w:szCs w:val="22"/>
          <w:lang w:eastAsia="zh-CN"/>
        </w:rPr>
      </w:pPr>
      <w:r w:rsidRPr="009308D3">
        <w:rPr>
          <w:rFonts w:ascii="Helvetica" w:eastAsia="SimSun" w:hAnsi="Helvetica" w:cs="Calibri"/>
          <w:sz w:val="20"/>
          <w:lang w:eastAsia="zh-CN"/>
        </w:rPr>
        <w:t>如需</w:t>
      </w:r>
      <w:r w:rsidRPr="009308D3">
        <w:rPr>
          <w:rFonts w:ascii="Helvetica" w:eastAsia="SimSun" w:hAnsi="Helvetica" w:cs="Calibri"/>
          <w:b/>
          <w:bCs/>
          <w:sz w:val="20"/>
          <w:lang w:eastAsia="zh-CN"/>
        </w:rPr>
        <w:t>就您的</w:t>
      </w:r>
      <w:r w:rsidRPr="009308D3">
        <w:rPr>
          <w:rFonts w:ascii="Helvetica" w:eastAsia="SimSun" w:hAnsi="Helvetica" w:cs="Calibri"/>
          <w:b/>
          <w:bCs/>
          <w:sz w:val="20"/>
          <w:lang w:eastAsia="zh-CN"/>
        </w:rPr>
        <w:t xml:space="preserve"> VAWA </w:t>
      </w:r>
      <w:r w:rsidRPr="009308D3">
        <w:rPr>
          <w:rFonts w:ascii="Helvetica" w:eastAsia="SimSun" w:hAnsi="Helvetica" w:cs="Calibri"/>
          <w:b/>
          <w:bCs/>
          <w:sz w:val="20"/>
          <w:lang w:eastAsia="zh-CN"/>
        </w:rPr>
        <w:t>权利而提起上诉</w:t>
      </w:r>
      <w:r w:rsidRPr="009308D3">
        <w:rPr>
          <w:rFonts w:ascii="Helvetica" w:eastAsia="SimSun" w:hAnsi="Helvetica" w:cs="Calibri"/>
          <w:sz w:val="20"/>
          <w:lang w:eastAsia="zh-CN"/>
        </w:rPr>
        <w:t>协助，请与纽约市任一家庭司法中心</w:t>
      </w:r>
      <w:r w:rsidRPr="009308D3">
        <w:rPr>
          <w:rFonts w:ascii="Helvetica" w:eastAsia="SimSun" w:hAnsi="Helvetica" w:cs="Calibri"/>
          <w:sz w:val="20"/>
          <w:lang w:eastAsia="zh-CN"/>
        </w:rPr>
        <w:t xml:space="preserve"> (Family Justice Center) </w:t>
      </w:r>
      <w:r w:rsidRPr="009308D3">
        <w:rPr>
          <w:rFonts w:ascii="Helvetica" w:eastAsia="SimSun" w:hAnsi="Helvetica" w:cs="Calibri"/>
          <w:sz w:val="20"/>
          <w:lang w:eastAsia="zh-CN"/>
        </w:rPr>
        <w:t>联系以寻求帮助：</w:t>
      </w:r>
    </w:p>
    <w:p w14:paraId="0ABC2B7D" w14:textId="77777777" w:rsidR="002C5269" w:rsidRPr="00EE586E" w:rsidRDefault="002C5269" w:rsidP="002C5269">
      <w:pPr>
        <w:spacing w:line="276" w:lineRule="auto"/>
        <w:jc w:val="both"/>
        <w:rPr>
          <w:rFonts w:ascii="Helvetica" w:eastAsia="SimSun" w:hAnsi="Helvetica" w:cstheme="minorHAnsi"/>
          <w:sz w:val="20"/>
          <w:szCs w:val="20"/>
          <w:lang w:eastAsia="zh-CN"/>
        </w:rPr>
      </w:pPr>
    </w:p>
    <w:p w14:paraId="6FDD038B" w14:textId="77777777" w:rsidR="002C5269" w:rsidRPr="005E4B3F" w:rsidRDefault="002C5269" w:rsidP="002C5269">
      <w:pPr>
        <w:spacing w:line="276" w:lineRule="auto"/>
        <w:ind w:left="360"/>
        <w:jc w:val="both"/>
        <w:outlineLvl w:val="0"/>
        <w:rPr>
          <w:rFonts w:ascii="Helvetica" w:eastAsia="SimSun" w:hAnsi="Helvetica" w:cstheme="minorHAnsi"/>
          <w:sz w:val="20"/>
          <w:szCs w:val="20"/>
        </w:rPr>
      </w:pPr>
      <w:r w:rsidRPr="005E4B3F">
        <w:rPr>
          <w:rFonts w:ascii="Helvetica" w:eastAsia="SimSun" w:hAnsi="Helvetica" w:cstheme="minorHAnsi"/>
          <w:sz w:val="20"/>
          <w:szCs w:val="20"/>
          <w:lang w:eastAsia="zh-CN"/>
        </w:rPr>
        <w:t>布朗克斯家庭司法中心，</w:t>
      </w:r>
      <w:r w:rsidRPr="005E4B3F">
        <w:rPr>
          <w:rFonts w:ascii="Helvetica" w:eastAsia="SimSun" w:hAnsi="Helvetica" w:cstheme="minorHAnsi"/>
          <w:sz w:val="20"/>
          <w:szCs w:val="20"/>
          <w:lang w:eastAsia="zh-CN"/>
        </w:rPr>
        <w:t>198 East 161</w:t>
      </w:r>
      <w:r w:rsidRPr="005E4B3F">
        <w:rPr>
          <w:rFonts w:ascii="Helvetica" w:eastAsia="SimSun" w:hAnsi="Helvetica" w:cstheme="minorHAnsi"/>
          <w:sz w:val="20"/>
          <w:szCs w:val="20"/>
          <w:vertAlign w:val="superscript"/>
          <w:lang w:eastAsia="zh-CN"/>
        </w:rPr>
        <w:t>st</w:t>
      </w:r>
      <w:r w:rsidRPr="005E4B3F">
        <w:rPr>
          <w:rFonts w:ascii="Helvetica" w:eastAsia="SimSun" w:hAnsi="Helvetica" w:cstheme="minorHAnsi"/>
          <w:sz w:val="20"/>
          <w:szCs w:val="20"/>
          <w:lang w:eastAsia="zh-CN"/>
        </w:rPr>
        <w:t xml:space="preserve"> Street, 2</w:t>
      </w:r>
      <w:r w:rsidRPr="005E4B3F">
        <w:rPr>
          <w:rFonts w:ascii="Helvetica" w:eastAsia="SimSun" w:hAnsi="Helvetica" w:cstheme="minorHAnsi"/>
          <w:sz w:val="20"/>
          <w:szCs w:val="20"/>
          <w:vertAlign w:val="superscript"/>
          <w:lang w:eastAsia="zh-CN"/>
        </w:rPr>
        <w:t>nd</w:t>
      </w:r>
      <w:r w:rsidRPr="005E4B3F">
        <w:rPr>
          <w:rFonts w:ascii="Helvetica" w:eastAsia="SimSun" w:hAnsi="Helvetica" w:cstheme="minorHAnsi"/>
          <w:sz w:val="20"/>
          <w:szCs w:val="20"/>
          <w:lang w:eastAsia="zh-CN"/>
        </w:rPr>
        <w:t xml:space="preserve"> Floor</w:t>
      </w:r>
      <w:r w:rsidRPr="005E4B3F">
        <w:rPr>
          <w:rFonts w:ascii="Helvetica" w:eastAsia="SimSun" w:hAnsi="Helvetica" w:cstheme="minorHAnsi"/>
          <w:sz w:val="20"/>
          <w:szCs w:val="20"/>
          <w:lang w:eastAsia="zh-CN"/>
        </w:rPr>
        <w:t>，</w:t>
      </w:r>
      <w:r w:rsidRPr="005E4B3F">
        <w:rPr>
          <w:rFonts w:ascii="Helvetica" w:eastAsia="SimSun" w:hAnsi="Helvetica" w:cstheme="minorHAnsi"/>
          <w:sz w:val="20"/>
          <w:szCs w:val="20"/>
          <w:lang w:eastAsia="zh-CN"/>
        </w:rPr>
        <w:t>718-508-1220</w:t>
      </w:r>
    </w:p>
    <w:p w14:paraId="0CDDEC7D" w14:textId="77777777" w:rsidR="002C5269" w:rsidRPr="005E4B3F" w:rsidRDefault="002C5269" w:rsidP="002C5269">
      <w:pPr>
        <w:spacing w:line="276" w:lineRule="auto"/>
        <w:ind w:left="360"/>
        <w:jc w:val="both"/>
        <w:outlineLvl w:val="0"/>
        <w:rPr>
          <w:rFonts w:ascii="Helvetica" w:eastAsia="SimSun" w:hAnsi="Helvetica" w:cstheme="minorHAnsi"/>
          <w:sz w:val="20"/>
          <w:szCs w:val="20"/>
        </w:rPr>
      </w:pPr>
      <w:r w:rsidRPr="005E4B3F">
        <w:rPr>
          <w:rFonts w:ascii="Helvetica" w:eastAsia="SimSun" w:hAnsi="Helvetica" w:cstheme="minorHAnsi"/>
          <w:sz w:val="20"/>
          <w:szCs w:val="20"/>
          <w:lang w:eastAsia="zh-CN"/>
        </w:rPr>
        <w:lastRenderedPageBreak/>
        <w:t>布鲁克林家庭司法中心，</w:t>
      </w:r>
      <w:r w:rsidRPr="005E4B3F">
        <w:rPr>
          <w:rFonts w:ascii="Helvetica" w:eastAsia="SimSun" w:hAnsi="Helvetica" w:cstheme="minorHAnsi"/>
          <w:sz w:val="20"/>
          <w:szCs w:val="20"/>
          <w:lang w:eastAsia="zh-CN"/>
        </w:rPr>
        <w:t>350 Jay Street</w:t>
      </w:r>
      <w:r w:rsidRPr="005E4B3F">
        <w:rPr>
          <w:rFonts w:ascii="Helvetica" w:eastAsia="SimSun" w:hAnsi="Helvetica" w:cstheme="minorHAnsi"/>
          <w:sz w:val="20"/>
          <w:szCs w:val="20"/>
          <w:lang w:eastAsia="zh-CN"/>
        </w:rPr>
        <w:t>，</w:t>
      </w:r>
      <w:r w:rsidRPr="005E4B3F">
        <w:rPr>
          <w:rFonts w:ascii="Helvetica" w:eastAsia="SimSun" w:hAnsi="Helvetica" w:cstheme="minorHAnsi"/>
          <w:sz w:val="20"/>
          <w:szCs w:val="20"/>
          <w:lang w:eastAsia="zh-CN"/>
        </w:rPr>
        <w:t>718-250-5111</w:t>
      </w:r>
    </w:p>
    <w:p w14:paraId="38C63261" w14:textId="77777777" w:rsidR="002C5269" w:rsidRPr="005E4B3F" w:rsidRDefault="002C5269" w:rsidP="002C5269">
      <w:pPr>
        <w:spacing w:line="276" w:lineRule="auto"/>
        <w:ind w:left="360"/>
        <w:jc w:val="both"/>
        <w:outlineLvl w:val="0"/>
        <w:rPr>
          <w:rFonts w:ascii="Helvetica" w:eastAsia="SimSun" w:hAnsi="Helvetica" w:cstheme="minorHAnsi"/>
          <w:sz w:val="20"/>
          <w:szCs w:val="20"/>
        </w:rPr>
      </w:pPr>
      <w:r w:rsidRPr="005E4B3F">
        <w:rPr>
          <w:rFonts w:ascii="Helvetica" w:eastAsia="SimSun" w:hAnsi="Helvetica" w:cstheme="minorHAnsi"/>
          <w:sz w:val="20"/>
          <w:szCs w:val="20"/>
          <w:lang w:eastAsia="zh-CN"/>
        </w:rPr>
        <w:t>皇后区家庭司法中心，</w:t>
      </w:r>
      <w:r w:rsidRPr="005E4B3F">
        <w:rPr>
          <w:rFonts w:ascii="Helvetica" w:eastAsia="SimSun" w:hAnsi="Helvetica" w:cstheme="minorHAnsi"/>
          <w:sz w:val="20"/>
          <w:szCs w:val="20"/>
          <w:lang w:eastAsia="zh-CN"/>
        </w:rPr>
        <w:t>126-02 82</w:t>
      </w:r>
      <w:r w:rsidRPr="005E4B3F">
        <w:rPr>
          <w:rFonts w:ascii="Helvetica" w:eastAsia="SimSun" w:hAnsi="Helvetica" w:cstheme="minorHAnsi"/>
          <w:sz w:val="20"/>
          <w:szCs w:val="20"/>
          <w:vertAlign w:val="superscript"/>
          <w:lang w:eastAsia="zh-CN"/>
        </w:rPr>
        <w:t>nd</w:t>
      </w:r>
      <w:r w:rsidRPr="005E4B3F">
        <w:rPr>
          <w:rFonts w:ascii="Helvetica" w:eastAsia="SimSun" w:hAnsi="Helvetica" w:cstheme="minorHAnsi"/>
          <w:sz w:val="20"/>
          <w:szCs w:val="20"/>
          <w:lang w:eastAsia="zh-CN"/>
        </w:rPr>
        <w:t xml:space="preserve"> Avenue</w:t>
      </w:r>
      <w:r w:rsidRPr="005E4B3F">
        <w:rPr>
          <w:rFonts w:ascii="Helvetica" w:eastAsia="SimSun" w:hAnsi="Helvetica" w:cstheme="minorHAnsi"/>
          <w:sz w:val="20"/>
          <w:szCs w:val="20"/>
          <w:lang w:eastAsia="zh-CN"/>
        </w:rPr>
        <w:t>，</w:t>
      </w:r>
      <w:r w:rsidRPr="005E4B3F">
        <w:rPr>
          <w:rFonts w:ascii="Helvetica" w:eastAsia="SimSun" w:hAnsi="Helvetica" w:cstheme="minorHAnsi"/>
          <w:sz w:val="20"/>
          <w:szCs w:val="20"/>
          <w:lang w:eastAsia="zh-CN"/>
        </w:rPr>
        <w:t>718-575-4545</w:t>
      </w:r>
    </w:p>
    <w:p w14:paraId="26878B35" w14:textId="77777777" w:rsidR="002C5269" w:rsidRPr="005E4B3F" w:rsidRDefault="002C5269" w:rsidP="002C5269">
      <w:pPr>
        <w:spacing w:line="276" w:lineRule="auto"/>
        <w:ind w:left="360"/>
        <w:jc w:val="both"/>
        <w:outlineLvl w:val="0"/>
        <w:rPr>
          <w:rFonts w:ascii="Helvetica" w:eastAsia="SimSun" w:hAnsi="Helvetica" w:cstheme="minorHAnsi"/>
          <w:sz w:val="20"/>
          <w:szCs w:val="20"/>
        </w:rPr>
      </w:pPr>
      <w:r w:rsidRPr="005E4B3F">
        <w:rPr>
          <w:rFonts w:ascii="Helvetica" w:eastAsia="SimSun" w:hAnsi="Helvetica" w:cstheme="minorHAnsi"/>
          <w:sz w:val="20"/>
          <w:szCs w:val="20"/>
          <w:lang w:eastAsia="zh-CN"/>
        </w:rPr>
        <w:t>曼哈顿区家庭司法中心，</w:t>
      </w:r>
      <w:r w:rsidRPr="005E4B3F">
        <w:rPr>
          <w:rFonts w:ascii="Helvetica" w:eastAsia="SimSun" w:hAnsi="Helvetica" w:cstheme="minorHAnsi"/>
          <w:sz w:val="20"/>
          <w:szCs w:val="20"/>
          <w:lang w:eastAsia="zh-CN"/>
        </w:rPr>
        <w:t>80 Center Street</w:t>
      </w:r>
      <w:r w:rsidRPr="005E4B3F">
        <w:rPr>
          <w:rFonts w:ascii="Helvetica" w:eastAsia="SimSun" w:hAnsi="Helvetica" w:cstheme="minorHAnsi"/>
          <w:sz w:val="20"/>
          <w:szCs w:val="20"/>
          <w:lang w:eastAsia="zh-CN"/>
        </w:rPr>
        <w:t>，</w:t>
      </w:r>
      <w:r w:rsidRPr="005E4B3F">
        <w:rPr>
          <w:rFonts w:ascii="Helvetica" w:eastAsia="SimSun" w:hAnsi="Helvetica" w:cstheme="minorHAnsi"/>
          <w:sz w:val="20"/>
          <w:szCs w:val="20"/>
          <w:lang w:eastAsia="zh-CN"/>
        </w:rPr>
        <w:t>212-602-2800</w:t>
      </w:r>
    </w:p>
    <w:p w14:paraId="38F42D2C" w14:textId="77777777" w:rsidR="002C5269" w:rsidRPr="005E4B3F" w:rsidRDefault="002C5269" w:rsidP="002C5269">
      <w:pPr>
        <w:spacing w:line="276" w:lineRule="auto"/>
        <w:ind w:left="360"/>
        <w:jc w:val="both"/>
        <w:outlineLvl w:val="0"/>
        <w:rPr>
          <w:rFonts w:ascii="Helvetica" w:eastAsia="SimSun" w:hAnsi="Helvetica" w:cstheme="minorHAnsi"/>
          <w:sz w:val="20"/>
          <w:szCs w:val="20"/>
        </w:rPr>
      </w:pPr>
      <w:r w:rsidRPr="005E4B3F">
        <w:rPr>
          <w:rFonts w:ascii="Helvetica" w:eastAsia="SimSun" w:hAnsi="Helvetica" w:cstheme="minorHAnsi"/>
          <w:sz w:val="20"/>
          <w:szCs w:val="20"/>
          <w:lang w:eastAsia="zh-CN"/>
        </w:rPr>
        <w:t>斯塔顿岛家庭司法中心，</w:t>
      </w:r>
      <w:r w:rsidRPr="005E4B3F">
        <w:rPr>
          <w:rFonts w:ascii="Helvetica" w:eastAsia="SimSun" w:hAnsi="Helvetica" w:cstheme="minorHAnsi"/>
          <w:sz w:val="20"/>
          <w:szCs w:val="20"/>
          <w:lang w:eastAsia="zh-CN"/>
        </w:rPr>
        <w:t>126 Stuyvesant Place</w:t>
      </w:r>
      <w:r w:rsidRPr="005E4B3F">
        <w:rPr>
          <w:rFonts w:ascii="Helvetica" w:eastAsia="SimSun" w:hAnsi="Helvetica" w:cstheme="minorHAnsi"/>
          <w:sz w:val="20"/>
          <w:szCs w:val="20"/>
          <w:lang w:eastAsia="zh-CN"/>
        </w:rPr>
        <w:t>，</w:t>
      </w:r>
      <w:r w:rsidRPr="005E4B3F">
        <w:rPr>
          <w:rFonts w:ascii="Helvetica" w:eastAsia="SimSun" w:hAnsi="Helvetica" w:cstheme="minorHAnsi"/>
          <w:sz w:val="20"/>
          <w:szCs w:val="20"/>
          <w:lang w:eastAsia="zh-CN"/>
        </w:rPr>
        <w:t>718-697-4300</w:t>
      </w:r>
    </w:p>
    <w:p w14:paraId="0A75BE50" w14:textId="77777777" w:rsidR="002C5269" w:rsidRPr="00467F2E" w:rsidRDefault="002C5269" w:rsidP="002C5269">
      <w:pPr>
        <w:spacing w:before="240" w:line="276" w:lineRule="auto"/>
        <w:rPr>
          <w:rFonts w:ascii="Helvetica" w:eastAsia="SimSun" w:hAnsi="Helvetica" w:cs="Calibri"/>
          <w:sz w:val="20"/>
          <w:lang w:eastAsia="zh-CN"/>
        </w:rPr>
      </w:pPr>
      <w:r w:rsidRPr="009308D3">
        <w:rPr>
          <w:rFonts w:ascii="Helvetica" w:eastAsia="SimSun" w:hAnsi="Helvetica" w:cs="Calibri"/>
          <w:sz w:val="20"/>
          <w:lang w:eastAsia="zh-CN"/>
        </w:rPr>
        <w:t>家庭司法中心为家庭暴力和性别暴力幸存者提供各类信息和服务。无需预约。所有中心开放时间为星期一至星期五上午</w:t>
      </w:r>
      <w:r w:rsidRPr="009308D3">
        <w:rPr>
          <w:rFonts w:ascii="Helvetica" w:eastAsia="SimSun" w:hAnsi="Helvetica" w:cs="Calibri"/>
          <w:sz w:val="20"/>
          <w:lang w:eastAsia="zh-CN"/>
        </w:rPr>
        <w:t xml:space="preserve"> 9:00 </w:t>
      </w:r>
      <w:r w:rsidRPr="009308D3">
        <w:rPr>
          <w:rFonts w:ascii="Helvetica" w:eastAsia="SimSun" w:hAnsi="Helvetica" w:cs="Calibri"/>
          <w:sz w:val="20"/>
          <w:lang w:eastAsia="zh-CN"/>
        </w:rPr>
        <w:t>至下午</w:t>
      </w:r>
      <w:r w:rsidRPr="009308D3">
        <w:rPr>
          <w:rFonts w:ascii="Helvetica" w:eastAsia="SimSun" w:hAnsi="Helvetica" w:cs="Calibri"/>
          <w:sz w:val="20"/>
          <w:lang w:eastAsia="zh-CN"/>
        </w:rPr>
        <w:t xml:space="preserve"> 5:00</w:t>
      </w:r>
      <w:r w:rsidRPr="009308D3">
        <w:rPr>
          <w:rFonts w:ascii="Helvetica" w:eastAsia="SimSun" w:hAnsi="Helvetica" w:cs="Calibri"/>
          <w:sz w:val="20"/>
          <w:lang w:eastAsia="zh-CN"/>
        </w:rPr>
        <w:t>。请随身携带本通知的副本。</w:t>
      </w:r>
    </w:p>
    <w:p w14:paraId="6212C7EB" w14:textId="77777777" w:rsidR="002C5269" w:rsidRPr="00EE586E" w:rsidRDefault="002C5269" w:rsidP="002C5269">
      <w:pPr>
        <w:pageBreakBefore/>
        <w:spacing w:before="240" w:line="276" w:lineRule="auto"/>
        <w:jc w:val="both"/>
        <w:rPr>
          <w:rFonts w:ascii="Helvetica" w:eastAsia="SimSun" w:hAnsi="Helvetica" w:cstheme="minorHAnsi"/>
          <w:b/>
          <w:sz w:val="20"/>
          <w:szCs w:val="20"/>
          <w:lang w:eastAsia="zh-CN"/>
        </w:rPr>
      </w:pPr>
      <w:r w:rsidRPr="00EE586E">
        <w:rPr>
          <w:rFonts w:ascii="Helvetica" w:eastAsia="SimSun" w:hAnsi="Helvetica" w:cstheme="minorHAnsi"/>
          <w:b/>
          <w:bCs/>
          <w:sz w:val="20"/>
          <w:szCs w:val="20"/>
          <w:lang w:eastAsia="zh-CN"/>
        </w:rPr>
        <w:lastRenderedPageBreak/>
        <w:t>保密性</w:t>
      </w:r>
    </w:p>
    <w:p w14:paraId="058C7FCE" w14:textId="77777777" w:rsidR="002C5269" w:rsidRPr="006C4E58" w:rsidRDefault="002C5269" w:rsidP="002C5269">
      <w:pPr>
        <w:autoSpaceDE w:val="0"/>
        <w:autoSpaceDN w:val="0"/>
        <w:spacing w:line="276" w:lineRule="auto"/>
        <w:rPr>
          <w:rFonts w:ascii="Helvetica" w:hAnsi="Helvetica" w:cs="Calibri"/>
          <w:sz w:val="20"/>
          <w:szCs w:val="22"/>
          <w:lang w:eastAsia="zh-CN"/>
        </w:rPr>
      </w:pPr>
      <w:r w:rsidRPr="009308D3">
        <w:rPr>
          <w:rFonts w:ascii="Helvetica" w:eastAsia="SimSun" w:hAnsi="Helvetica" w:cs="Calibri"/>
          <w:sz w:val="20"/>
          <w:lang w:eastAsia="zh-CN"/>
        </w:rPr>
        <w:t>针对曾为家庭暴力、约会暴力、性侵犯或跟踪行为幸存者的申请人，代理机构及所有营销代理</w:t>
      </w:r>
      <w:r w:rsidRPr="009308D3">
        <w:rPr>
          <w:rFonts w:ascii="Helvetica" w:eastAsia="SimSun" w:hAnsi="Helvetica" w:cs="Calibri"/>
          <w:sz w:val="20"/>
          <w:lang w:eastAsia="zh-CN"/>
        </w:rPr>
        <w:t>/</w:t>
      </w:r>
      <w:r w:rsidRPr="009308D3">
        <w:rPr>
          <w:rFonts w:ascii="Helvetica" w:eastAsia="SimSun" w:hAnsi="Helvetica" w:cs="Calibri"/>
          <w:sz w:val="20"/>
          <w:lang w:eastAsia="zh-CN"/>
        </w:rPr>
        <w:t>业主代表必须对其提供的任何信息保密，包括申请人根据</w:t>
      </w:r>
      <w:r w:rsidRPr="009308D3">
        <w:rPr>
          <w:rFonts w:ascii="Helvetica" w:eastAsia="SimSun" w:hAnsi="Helvetica" w:cs="Calibri"/>
          <w:sz w:val="20"/>
          <w:lang w:eastAsia="zh-CN"/>
        </w:rPr>
        <w:t xml:space="preserve"> VAWA </w:t>
      </w:r>
      <w:r w:rsidRPr="009308D3">
        <w:rPr>
          <w:rFonts w:ascii="Helvetica" w:eastAsia="SimSun" w:hAnsi="Helvetica" w:cs="Calibri"/>
          <w:sz w:val="20"/>
          <w:lang w:eastAsia="zh-CN"/>
        </w:rPr>
        <w:t>行使权利的事实。</w:t>
      </w:r>
    </w:p>
    <w:p w14:paraId="7A0FB7DB" w14:textId="77777777" w:rsidR="002C5269" w:rsidRPr="00EE586E" w:rsidRDefault="002C5269" w:rsidP="002C5269">
      <w:pPr>
        <w:autoSpaceDE w:val="0"/>
        <w:autoSpaceDN w:val="0"/>
        <w:spacing w:before="240" w:line="276" w:lineRule="auto"/>
        <w:jc w:val="both"/>
        <w:rPr>
          <w:rFonts w:ascii="Helvetica" w:eastAsia="SimSun" w:hAnsi="Helvetica" w:cstheme="minorHAnsi"/>
          <w:sz w:val="20"/>
          <w:szCs w:val="20"/>
          <w:lang w:eastAsia="zh-CN"/>
        </w:rPr>
      </w:pPr>
      <w:r w:rsidRPr="00EE586E">
        <w:rPr>
          <w:rFonts w:ascii="Helvetica" w:eastAsia="SimSun" w:hAnsi="Helvetica" w:cstheme="minorHAnsi"/>
          <w:sz w:val="20"/>
          <w:szCs w:val="20"/>
          <w:lang w:eastAsia="zh-CN"/>
        </w:rPr>
        <w:t>但是，他们可能披露提供的信息，如果：</w:t>
      </w:r>
    </w:p>
    <w:p w14:paraId="480D4B56" w14:textId="77777777" w:rsidR="002C5269" w:rsidRPr="005E4B3F" w:rsidRDefault="002C5269" w:rsidP="002C5269">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ascii="Helvetica" w:eastAsia="Calibri" w:hAnsi="Helvetica" w:cs="Calibri"/>
          <w:sz w:val="20"/>
          <w:szCs w:val="22"/>
          <w:lang w:eastAsia="zh-CN"/>
        </w:rPr>
      </w:pPr>
      <w:r w:rsidRPr="009308D3">
        <w:rPr>
          <w:rFonts w:ascii="Helvetica" w:eastAsia="SimSun" w:hAnsi="Helvetica" w:cs="Calibri"/>
          <w:sz w:val="20"/>
          <w:lang w:eastAsia="zh-CN"/>
        </w:rPr>
        <w:t>您提供在有限时间内公开信息的书面同意。</w:t>
      </w:r>
    </w:p>
    <w:p w14:paraId="411008F8" w14:textId="77777777" w:rsidR="002C5269" w:rsidRPr="00EE586E" w:rsidRDefault="002C5269" w:rsidP="002C5269">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jc w:val="both"/>
        <w:rPr>
          <w:rFonts w:ascii="Helvetica" w:eastAsia="SimSun" w:hAnsi="Helvetica" w:cstheme="minorHAnsi"/>
          <w:sz w:val="20"/>
          <w:szCs w:val="20"/>
          <w:lang w:eastAsia="zh-CN"/>
        </w:rPr>
      </w:pPr>
      <w:r w:rsidRPr="00EE586E">
        <w:rPr>
          <w:rFonts w:ascii="Helvetica" w:eastAsia="SimSun" w:hAnsi="Helvetica" w:cstheme="minorHAnsi"/>
          <w:sz w:val="20"/>
          <w:szCs w:val="20"/>
          <w:lang w:eastAsia="zh-CN"/>
        </w:rPr>
        <w:t>法律要求机构或营销代理</w:t>
      </w:r>
      <w:r w:rsidRPr="00EE586E">
        <w:rPr>
          <w:rFonts w:ascii="Helvetica" w:eastAsia="SimSun" w:hAnsi="Helvetica" w:cstheme="minorHAnsi"/>
          <w:sz w:val="20"/>
          <w:szCs w:val="20"/>
          <w:lang w:eastAsia="zh-CN"/>
        </w:rPr>
        <w:t>/</w:t>
      </w:r>
      <w:r w:rsidRPr="00EE586E">
        <w:rPr>
          <w:rFonts w:ascii="Helvetica" w:eastAsia="SimSun" w:hAnsi="Helvetica" w:cstheme="minorHAnsi"/>
          <w:sz w:val="20"/>
          <w:szCs w:val="20"/>
          <w:lang w:eastAsia="zh-CN"/>
        </w:rPr>
        <w:t>业主公开信息。</w:t>
      </w:r>
    </w:p>
    <w:p w14:paraId="1F34ED0F" w14:textId="77777777" w:rsidR="002C5269" w:rsidRPr="00EE586E" w:rsidRDefault="002C5269" w:rsidP="002C5269">
      <w:pPr>
        <w:spacing w:before="240" w:line="276" w:lineRule="auto"/>
        <w:jc w:val="both"/>
        <w:rPr>
          <w:rFonts w:ascii="Helvetica" w:eastAsia="SimSun" w:hAnsi="Helvetica" w:cstheme="minorHAnsi"/>
          <w:b/>
          <w:sz w:val="20"/>
          <w:szCs w:val="20"/>
          <w:lang w:eastAsia="zh-CN"/>
        </w:rPr>
      </w:pPr>
      <w:r w:rsidRPr="00EE586E">
        <w:rPr>
          <w:rFonts w:ascii="Helvetica" w:eastAsia="SimSun" w:hAnsi="Helvetica" w:cstheme="minorHAnsi"/>
          <w:b/>
          <w:bCs/>
          <w:sz w:val="20"/>
          <w:szCs w:val="20"/>
          <w:lang w:eastAsia="zh-CN"/>
        </w:rPr>
        <w:t>其他法律</w:t>
      </w:r>
    </w:p>
    <w:p w14:paraId="4C771F8E" w14:textId="77777777" w:rsidR="002C5269" w:rsidRPr="00EE586E" w:rsidRDefault="002C5269" w:rsidP="002C5269">
      <w:pPr>
        <w:spacing w:line="276" w:lineRule="auto"/>
        <w:jc w:val="both"/>
        <w:rPr>
          <w:rFonts w:ascii="Helvetica" w:eastAsia="SimSun" w:hAnsi="Helvetica" w:cstheme="minorHAnsi"/>
          <w:b/>
          <w:sz w:val="20"/>
          <w:szCs w:val="20"/>
          <w:lang w:eastAsia="zh-CN"/>
        </w:rPr>
      </w:pPr>
      <w:r w:rsidRPr="00EE586E">
        <w:rPr>
          <w:rFonts w:ascii="Helvetica" w:hAnsi="Helvetica" w:cstheme="minorHAnsi"/>
          <w:sz w:val="20"/>
          <w:szCs w:val="20"/>
          <w:lang w:eastAsia="zh-CN"/>
        </w:rPr>
        <w:t>VAWA</w:t>
      </w:r>
      <w:r w:rsidRPr="00EE586E">
        <w:rPr>
          <w:rFonts w:ascii="Helvetica" w:eastAsia="SimSun" w:hAnsi="Helvetica" w:cstheme="minorHAnsi"/>
          <w:sz w:val="20"/>
          <w:szCs w:val="20"/>
          <w:lang w:eastAsia="zh-CN"/>
        </w:rPr>
        <w:t>不会取代任何可为家庭暴力、约会暴力、性侵犯或跟踪行为的受害者提供更强大保护的联邦、州或当地法律。根据其他联邦法律以及所在州和当地法律，家庭暴力、约会暴力、性侵犯或跟踪行为的受害者可能有权获得额外住房保护。</w:t>
      </w:r>
    </w:p>
    <w:p w14:paraId="110272E4" w14:textId="77777777" w:rsidR="002C5269" w:rsidRPr="00EE586E" w:rsidRDefault="002C5269" w:rsidP="002C5269">
      <w:pPr>
        <w:spacing w:line="276" w:lineRule="auto"/>
        <w:jc w:val="both"/>
        <w:rPr>
          <w:rFonts w:ascii="Helvetica" w:eastAsia="SimSun" w:hAnsi="Helvetica" w:cstheme="minorHAnsi"/>
          <w:b/>
          <w:sz w:val="20"/>
          <w:szCs w:val="20"/>
          <w:lang w:eastAsia="zh-CN"/>
        </w:rPr>
      </w:pPr>
    </w:p>
    <w:p w14:paraId="25FE4250" w14:textId="77777777" w:rsidR="002C5269" w:rsidRPr="00EE586E" w:rsidRDefault="002C5269" w:rsidP="002C5269">
      <w:pPr>
        <w:spacing w:line="276" w:lineRule="auto"/>
        <w:jc w:val="both"/>
        <w:rPr>
          <w:rFonts w:ascii="Helvetica" w:eastAsia="SimSun" w:hAnsi="Helvetica" w:cstheme="minorHAnsi"/>
          <w:b/>
          <w:sz w:val="20"/>
          <w:szCs w:val="20"/>
          <w:lang w:eastAsia="zh-CN"/>
        </w:rPr>
      </w:pPr>
      <w:r w:rsidRPr="00EE586E">
        <w:rPr>
          <w:rFonts w:ascii="Helvetica" w:eastAsia="SimSun" w:hAnsi="Helvetica" w:cstheme="minorHAnsi"/>
          <w:b/>
          <w:bCs/>
          <w:sz w:val="20"/>
          <w:szCs w:val="20"/>
          <w:lang w:eastAsia="zh-CN"/>
        </w:rPr>
        <w:t>其他信息</w:t>
      </w:r>
    </w:p>
    <w:p w14:paraId="2642B45B" w14:textId="77777777" w:rsidR="002C5269" w:rsidRDefault="002C5269" w:rsidP="002C5269">
      <w:pPr>
        <w:spacing w:line="276" w:lineRule="auto"/>
        <w:jc w:val="both"/>
        <w:rPr>
          <w:rFonts w:ascii="Helvetica" w:eastAsia="SimSun" w:hAnsi="Helvetica" w:cstheme="minorHAnsi"/>
          <w:sz w:val="20"/>
          <w:szCs w:val="20"/>
          <w:lang w:eastAsia="zh-CN"/>
        </w:rPr>
      </w:pPr>
      <w:r w:rsidRPr="00EE586E">
        <w:rPr>
          <w:rFonts w:ascii="Helvetica" w:eastAsia="SimSun" w:hAnsi="Helvetica" w:cstheme="minorHAnsi"/>
          <w:sz w:val="20"/>
          <w:szCs w:val="20"/>
          <w:lang w:eastAsia="zh-CN"/>
        </w:rPr>
        <w:t>您可以访问</w:t>
      </w:r>
      <w:r w:rsidRPr="00EE586E">
        <w:rPr>
          <w:rFonts w:ascii="Helvetica" w:eastAsia="SimSun" w:hAnsi="Helvetica" w:cstheme="minorHAnsi"/>
          <w:sz w:val="20"/>
          <w:szCs w:val="20"/>
          <w:lang w:eastAsia="zh-CN"/>
        </w:rPr>
        <w:t xml:space="preserve"> </w:t>
      </w:r>
      <w:r w:rsidRPr="00EE586E">
        <w:rPr>
          <w:rFonts w:ascii="Helvetica" w:eastAsia="SimSun" w:hAnsi="Helvetica" w:cstheme="minorHAnsi"/>
          <w:b/>
          <w:bCs/>
          <w:sz w:val="20"/>
          <w:szCs w:val="20"/>
          <w:lang w:eastAsia="zh-CN"/>
        </w:rPr>
        <w:t>www.gpo.gov/fdsys/pkg/FR-2016-11-16/pdf/2016-25888.pdf</w:t>
      </w:r>
      <w:r w:rsidRPr="00EE586E">
        <w:rPr>
          <w:rFonts w:ascii="Helvetica" w:eastAsia="SimSun" w:hAnsi="Helvetica" w:cstheme="minorHAnsi"/>
          <w:sz w:val="20"/>
          <w:szCs w:val="20"/>
          <w:lang w:eastAsia="zh-CN"/>
        </w:rPr>
        <w:t>，查看</w:t>
      </w:r>
      <w:r w:rsidRPr="00EE586E">
        <w:rPr>
          <w:rFonts w:ascii="Helvetica" w:eastAsia="SimSun" w:hAnsi="Helvetica" w:cstheme="minorHAnsi"/>
          <w:sz w:val="20"/>
          <w:szCs w:val="20"/>
          <w:lang w:eastAsia="zh-CN"/>
        </w:rPr>
        <w:t xml:space="preserve"> HUD</w:t>
      </w:r>
      <w:r w:rsidRPr="00EE586E">
        <w:rPr>
          <w:rFonts w:ascii="Helvetica" w:hAnsi="Helvetica" w:cstheme="minorHAnsi"/>
          <w:sz w:val="20"/>
          <w:szCs w:val="20"/>
          <w:lang w:eastAsia="zh-CN"/>
        </w:rPr>
        <w:t xml:space="preserve"> VAWA</w:t>
      </w:r>
      <w:r w:rsidRPr="00EE586E">
        <w:rPr>
          <w:rFonts w:ascii="Helvetica" w:eastAsia="SimSun" w:hAnsi="Helvetica" w:cstheme="minorHAnsi"/>
          <w:sz w:val="20"/>
          <w:szCs w:val="20"/>
          <w:lang w:eastAsia="zh-CN"/>
        </w:rPr>
        <w:t>最终法规的副本，其中涵盖大部分</w:t>
      </w:r>
      <w:r w:rsidRPr="00EE586E">
        <w:rPr>
          <w:rFonts w:ascii="Helvetica" w:eastAsia="SimSun" w:hAnsi="Helvetica" w:cstheme="minorHAnsi"/>
          <w:sz w:val="20"/>
          <w:szCs w:val="20"/>
          <w:lang w:eastAsia="zh-CN"/>
        </w:rPr>
        <w:t xml:space="preserve"> HUD </w:t>
      </w:r>
      <w:r w:rsidRPr="00EE586E">
        <w:rPr>
          <w:rFonts w:ascii="Helvetica" w:eastAsia="SimSun" w:hAnsi="Helvetica" w:cstheme="minorHAnsi"/>
          <w:sz w:val="20"/>
          <w:szCs w:val="20"/>
          <w:lang w:eastAsia="zh-CN"/>
        </w:rPr>
        <w:t>住房计划。</w:t>
      </w:r>
    </w:p>
    <w:p w14:paraId="680DD0DC" w14:textId="77777777" w:rsidR="002C5269" w:rsidRPr="00EE586E" w:rsidRDefault="002C5269" w:rsidP="002C5269">
      <w:pPr>
        <w:spacing w:line="276" w:lineRule="auto"/>
        <w:ind w:left="360"/>
        <w:jc w:val="both"/>
        <w:rPr>
          <w:rFonts w:ascii="Helvetica" w:eastAsia="SimSun" w:hAnsi="Helvetica" w:cstheme="minorHAnsi"/>
          <w:sz w:val="20"/>
          <w:szCs w:val="20"/>
          <w:lang w:eastAsia="zh-CN"/>
        </w:rPr>
      </w:pPr>
    </w:p>
    <w:p w14:paraId="751284E6" w14:textId="77777777" w:rsidR="002C5269" w:rsidRPr="00EE586E" w:rsidRDefault="002C5269" w:rsidP="002C5269">
      <w:pPr>
        <w:spacing w:line="276" w:lineRule="auto"/>
        <w:jc w:val="both"/>
        <w:rPr>
          <w:rFonts w:ascii="Helvetica" w:eastAsia="SimSun" w:hAnsi="Helvetica" w:cstheme="minorHAnsi"/>
          <w:sz w:val="20"/>
          <w:szCs w:val="20"/>
          <w:lang w:eastAsia="zh-CN"/>
        </w:rPr>
      </w:pPr>
      <w:r w:rsidRPr="00EE586E">
        <w:rPr>
          <w:rFonts w:ascii="Helvetica" w:eastAsia="SimSun" w:hAnsi="Helvetica" w:cstheme="minorHAnsi"/>
          <w:sz w:val="20"/>
          <w:szCs w:val="20"/>
          <w:lang w:eastAsia="zh-CN"/>
        </w:rPr>
        <w:t>如需获得关于虐待关系的援助，请致电</w:t>
      </w:r>
      <w:r w:rsidRPr="00EE586E">
        <w:rPr>
          <w:rFonts w:ascii="Helvetica" w:eastAsia="SimSun" w:hAnsi="Helvetica" w:cstheme="minorHAnsi"/>
          <w:b/>
          <w:bCs/>
          <w:sz w:val="20"/>
          <w:szCs w:val="20"/>
          <w:lang w:eastAsia="zh-CN"/>
        </w:rPr>
        <w:t>纽约市家庭暴力热线</w:t>
      </w:r>
      <w:r w:rsidRPr="00EE586E">
        <w:rPr>
          <w:rFonts w:ascii="Helvetica" w:eastAsia="SimSun" w:hAnsi="Helvetica" w:cstheme="minorHAnsi"/>
          <w:sz w:val="20"/>
          <w:szCs w:val="20"/>
          <w:lang w:eastAsia="zh-CN"/>
        </w:rPr>
        <w:t xml:space="preserve"> </w:t>
      </w:r>
      <w:r w:rsidRPr="00EE586E">
        <w:rPr>
          <w:rFonts w:ascii="Helvetica" w:eastAsia="SimSun" w:hAnsi="Helvetica" w:cstheme="minorHAnsi" w:hint="eastAsia"/>
          <w:b/>
          <w:bCs/>
          <w:sz w:val="20"/>
          <w:szCs w:val="20"/>
          <w:lang w:eastAsia="zh-CN"/>
        </w:rPr>
        <w:t>1-800-621-4673</w:t>
      </w:r>
      <w:r w:rsidRPr="00EE586E">
        <w:rPr>
          <w:rFonts w:ascii="Helvetica" w:eastAsia="SimSun" w:hAnsi="Helvetica" w:cstheme="minorHAnsi" w:hint="eastAsia"/>
          <w:b/>
          <w:bCs/>
          <w:sz w:val="20"/>
          <w:szCs w:val="20"/>
          <w:lang w:eastAsia="zh-CN"/>
        </w:rPr>
        <w:t>。</w:t>
      </w:r>
      <w:r w:rsidRPr="00EE586E">
        <w:rPr>
          <w:rFonts w:ascii="Helvetica" w:eastAsia="SimSun" w:hAnsi="Helvetica" w:cstheme="minorHAnsi" w:hint="eastAsia"/>
          <w:sz w:val="20"/>
          <w:szCs w:val="20"/>
          <w:lang w:eastAsia="zh-CN"/>
        </w:rPr>
        <w:t>针对亲密伴侣暴力幸存者的其他纽约市资源，包括上述“对申请人的保护”中所列的</w:t>
      </w:r>
      <w:r w:rsidRPr="00EE586E">
        <w:rPr>
          <w:rFonts w:ascii="Helvetica" w:eastAsia="SimSun" w:hAnsi="Helvetica" w:cstheme="minorHAnsi" w:hint="eastAsia"/>
          <w:b/>
          <w:bCs/>
          <w:sz w:val="20"/>
          <w:szCs w:val="20"/>
          <w:lang w:eastAsia="zh-CN"/>
        </w:rPr>
        <w:t>家庭司法中心</w:t>
      </w:r>
      <w:r w:rsidRPr="00EE586E">
        <w:rPr>
          <w:rFonts w:ascii="Helvetica" w:eastAsia="SimSun" w:hAnsi="Helvetica" w:cstheme="minorHAnsi" w:hint="eastAsia"/>
          <w:sz w:val="20"/>
          <w:szCs w:val="20"/>
          <w:lang w:eastAsia="zh-CN"/>
        </w:rPr>
        <w:t>。</w:t>
      </w:r>
    </w:p>
    <w:p w14:paraId="62816ADB" w14:textId="77777777" w:rsidR="002C5269" w:rsidRPr="00EE586E" w:rsidRDefault="002C5269" w:rsidP="002C5269">
      <w:pPr>
        <w:spacing w:line="276" w:lineRule="auto"/>
        <w:jc w:val="both"/>
        <w:rPr>
          <w:rFonts w:ascii="Helvetica" w:eastAsia="SimSun" w:hAnsi="Helvetica" w:cstheme="minorHAnsi"/>
          <w:sz w:val="20"/>
          <w:szCs w:val="20"/>
          <w:lang w:eastAsia="zh-CN"/>
        </w:rPr>
      </w:pPr>
    </w:p>
    <w:p w14:paraId="19ED44C7" w14:textId="77777777" w:rsidR="002C5269" w:rsidRPr="00EE586E" w:rsidRDefault="002C5269" w:rsidP="002C5269">
      <w:pPr>
        <w:spacing w:line="276" w:lineRule="auto"/>
        <w:jc w:val="both"/>
        <w:rPr>
          <w:rFonts w:ascii="Helvetica" w:eastAsia="SimSun" w:hAnsi="Helvetica" w:cstheme="minorHAnsi"/>
          <w:b/>
          <w:sz w:val="20"/>
          <w:szCs w:val="20"/>
          <w:lang w:eastAsia="zh-CN"/>
        </w:rPr>
      </w:pPr>
      <w:r w:rsidRPr="00EE586E">
        <w:rPr>
          <w:rFonts w:ascii="Helvetica" w:eastAsia="SimSun" w:hAnsi="Helvetica" w:cstheme="minorHAnsi"/>
          <w:sz w:val="20"/>
          <w:szCs w:val="20"/>
          <w:lang w:eastAsia="zh-CN"/>
        </w:rPr>
        <w:t>申请人作为跟踪行为的受害者，如需寻求帮助，请访问</w:t>
      </w:r>
      <w:r w:rsidRPr="00EE586E">
        <w:rPr>
          <w:rFonts w:ascii="Helvetica" w:eastAsia="SimSun" w:hAnsi="Helvetica" w:cstheme="minorHAnsi"/>
          <w:b/>
          <w:bCs/>
          <w:sz w:val="20"/>
          <w:szCs w:val="20"/>
          <w:lang w:eastAsia="zh-CN"/>
        </w:rPr>
        <w:t>国家犯罪受害者中心的跟踪资源中心</w:t>
      </w:r>
      <w:r w:rsidRPr="00EE586E">
        <w:rPr>
          <w:rFonts w:ascii="Helvetica" w:eastAsia="SimSun" w:hAnsi="Helvetica" w:cstheme="minorHAnsi"/>
          <w:sz w:val="20"/>
          <w:szCs w:val="20"/>
          <w:lang w:eastAsia="zh-CN"/>
        </w:rPr>
        <w:t>，</w:t>
      </w:r>
    </w:p>
    <w:p w14:paraId="3E744B61" w14:textId="77777777" w:rsidR="002C5269" w:rsidRPr="00EE586E" w:rsidRDefault="002C5269" w:rsidP="002C5269">
      <w:pPr>
        <w:spacing w:line="276" w:lineRule="auto"/>
        <w:jc w:val="both"/>
        <w:rPr>
          <w:rFonts w:ascii="Helvetica" w:eastAsia="SimSun" w:hAnsi="Helvetica" w:cstheme="minorHAnsi"/>
          <w:b/>
          <w:sz w:val="20"/>
          <w:szCs w:val="20"/>
        </w:rPr>
      </w:pPr>
      <w:r w:rsidRPr="00EE586E">
        <w:rPr>
          <w:rFonts w:ascii="Helvetica" w:eastAsia="SimSun" w:hAnsi="Helvetica" w:cstheme="minorHAnsi"/>
          <w:b/>
          <w:bCs/>
          <w:sz w:val="20"/>
          <w:szCs w:val="20"/>
          <w:lang w:eastAsia="zh-CN"/>
        </w:rPr>
        <w:t>www.victimsofcrime.org/our-programs/stalking-resource-center</w:t>
      </w:r>
      <w:r w:rsidRPr="00EE586E">
        <w:rPr>
          <w:rFonts w:ascii="Helvetica" w:eastAsia="SimSun" w:hAnsi="Helvetica" w:cstheme="minorHAnsi"/>
          <w:b/>
          <w:bCs/>
          <w:sz w:val="20"/>
          <w:szCs w:val="20"/>
          <w:lang w:eastAsia="zh-CN"/>
        </w:rPr>
        <w:t>。</w:t>
      </w:r>
    </w:p>
    <w:p w14:paraId="0E7C8DDA" w14:textId="77777777" w:rsidR="002C5269" w:rsidRPr="00EE586E" w:rsidRDefault="002C5269" w:rsidP="002C5269">
      <w:pPr>
        <w:spacing w:line="276" w:lineRule="auto"/>
        <w:ind w:left="360"/>
        <w:jc w:val="both"/>
        <w:rPr>
          <w:rFonts w:ascii="Helvetica" w:eastAsia="SimSun" w:hAnsi="Helvetica" w:cstheme="minorHAnsi"/>
          <w:sz w:val="20"/>
          <w:szCs w:val="20"/>
        </w:rPr>
      </w:pPr>
    </w:p>
    <w:p w14:paraId="5B5A8DDB" w14:textId="77777777" w:rsidR="002C5269" w:rsidRPr="00EE586E" w:rsidRDefault="002C5269" w:rsidP="002C5269">
      <w:pPr>
        <w:spacing w:line="276" w:lineRule="auto"/>
        <w:jc w:val="both"/>
        <w:rPr>
          <w:rFonts w:ascii="Helvetica" w:eastAsia="SimSun" w:hAnsi="Helvetica" w:cstheme="minorHAnsi"/>
          <w:b/>
          <w:sz w:val="20"/>
          <w:szCs w:val="20"/>
        </w:rPr>
      </w:pPr>
      <w:r w:rsidRPr="00EE586E">
        <w:rPr>
          <w:rFonts w:ascii="Helvetica" w:eastAsia="SimSun" w:hAnsi="Helvetica" w:cstheme="minorHAnsi"/>
          <w:sz w:val="20"/>
          <w:szCs w:val="20"/>
          <w:lang w:eastAsia="zh-CN"/>
        </w:rPr>
        <w:t>如需获得关于性侵犯的援助，您可以联系</w:t>
      </w:r>
      <w:r w:rsidRPr="00EE586E">
        <w:rPr>
          <w:rFonts w:ascii="Helvetica" w:eastAsia="SimSun" w:hAnsi="Helvetica" w:cstheme="minorHAnsi"/>
          <w:b/>
          <w:bCs/>
          <w:sz w:val="20"/>
          <w:szCs w:val="20"/>
          <w:lang w:eastAsia="zh-CN"/>
        </w:rPr>
        <w:t>纽约市反性侵犯联盟：</w:t>
      </w:r>
      <w:r w:rsidRPr="00EE586E">
        <w:rPr>
          <w:rFonts w:ascii="Helvetica" w:eastAsia="SimSun" w:hAnsi="Helvetica" w:cstheme="minorHAnsi"/>
          <w:b/>
          <w:bCs/>
          <w:sz w:val="20"/>
          <w:szCs w:val="20"/>
          <w:lang w:eastAsia="zh-CN"/>
        </w:rPr>
        <w:t>212-229-0345</w:t>
      </w:r>
      <w:r w:rsidRPr="00EE586E">
        <w:rPr>
          <w:rFonts w:ascii="Helvetica" w:eastAsia="SimSun" w:hAnsi="Helvetica" w:cstheme="minorHAnsi"/>
          <w:sz w:val="20"/>
          <w:szCs w:val="20"/>
          <w:lang w:eastAsia="zh-CN"/>
        </w:rPr>
        <w:t>，或致电</w:t>
      </w:r>
      <w:r w:rsidRPr="00EE586E">
        <w:rPr>
          <w:rFonts w:ascii="Helvetica" w:eastAsia="SimSun" w:hAnsi="Helvetica" w:cstheme="minorHAnsi"/>
          <w:b/>
          <w:bCs/>
          <w:sz w:val="20"/>
          <w:szCs w:val="20"/>
          <w:lang w:eastAsia="zh-CN"/>
        </w:rPr>
        <w:t>美国强暴、虐待和乱伦国民网</w:t>
      </w:r>
      <w:r w:rsidRPr="00EE586E">
        <w:rPr>
          <w:rFonts w:ascii="Helvetica" w:eastAsia="SimSun" w:hAnsi="Helvetica" w:cstheme="minorHAnsi"/>
          <w:b/>
          <w:bCs/>
          <w:sz w:val="20"/>
          <w:szCs w:val="20"/>
          <w:lang w:eastAsia="zh-CN"/>
        </w:rPr>
        <w:t xml:space="preserve"> (Rape Abuse and Incest National Network, RAINN)</w:t>
      </w:r>
      <w:r w:rsidRPr="00EE586E">
        <w:rPr>
          <w:rFonts w:ascii="Helvetica" w:eastAsia="SimSun" w:hAnsi="Helvetica" w:cstheme="minorHAnsi"/>
          <w:b/>
          <w:bCs/>
          <w:sz w:val="20"/>
          <w:szCs w:val="20"/>
          <w:lang w:eastAsia="zh-CN"/>
        </w:rPr>
        <w:t>，</w:t>
      </w:r>
      <w:r w:rsidRPr="00EE586E">
        <w:rPr>
          <w:rFonts w:ascii="Helvetica" w:eastAsia="SimSun" w:hAnsi="Helvetica" w:cstheme="minorHAnsi"/>
          <w:b/>
          <w:bCs/>
          <w:sz w:val="20"/>
          <w:szCs w:val="20"/>
          <w:lang w:eastAsia="zh-CN"/>
        </w:rPr>
        <w:t>1-800-656-4673</w:t>
      </w:r>
      <w:r w:rsidRPr="00EE586E">
        <w:rPr>
          <w:rFonts w:ascii="Helvetica" w:eastAsia="SimSun" w:hAnsi="Helvetica" w:cstheme="minorHAnsi"/>
          <w:sz w:val="20"/>
          <w:szCs w:val="20"/>
          <w:lang w:eastAsia="zh-CN"/>
        </w:rPr>
        <w:t>。</w:t>
      </w:r>
    </w:p>
    <w:p w14:paraId="3C00E419" w14:textId="77777777" w:rsidR="002C5269" w:rsidRPr="00EE586E" w:rsidRDefault="002C5269" w:rsidP="002C5269">
      <w:pPr>
        <w:spacing w:line="276" w:lineRule="auto"/>
        <w:ind w:left="360"/>
        <w:jc w:val="both"/>
        <w:rPr>
          <w:rFonts w:ascii="Helvetica" w:eastAsia="SimSun" w:hAnsi="Helvetica" w:cstheme="minorHAnsi"/>
          <w:b/>
          <w:sz w:val="20"/>
          <w:szCs w:val="20"/>
        </w:rPr>
      </w:pPr>
    </w:p>
    <w:p w14:paraId="093B6F3F" w14:textId="77777777" w:rsidR="002C5269" w:rsidRPr="00EE586E" w:rsidRDefault="002C5269" w:rsidP="002C5269">
      <w:pPr>
        <w:spacing w:line="276" w:lineRule="auto"/>
        <w:jc w:val="both"/>
        <w:rPr>
          <w:rFonts w:ascii="Helvetica" w:eastAsia="SimSun" w:hAnsi="Helvetica" w:cstheme="minorHAnsi"/>
          <w:sz w:val="20"/>
          <w:szCs w:val="20"/>
          <w:lang w:eastAsia="zh-CN"/>
        </w:rPr>
      </w:pPr>
      <w:r w:rsidRPr="00EE586E">
        <w:rPr>
          <w:rFonts w:ascii="Helvetica" w:eastAsia="SimSun" w:hAnsi="Helvetica" w:cstheme="minorHAnsi"/>
          <w:sz w:val="20"/>
          <w:szCs w:val="20"/>
          <w:lang w:eastAsia="zh-CN"/>
        </w:rPr>
        <w:t>包括跟踪在内的任何犯罪的受害者，可以联系当地警察局。</w:t>
      </w:r>
    </w:p>
    <w:p w14:paraId="48278766" w14:textId="77777777" w:rsidR="002C5269" w:rsidRPr="00EE586E" w:rsidRDefault="002C5269" w:rsidP="002C5269">
      <w:pPr>
        <w:spacing w:after="200" w:line="276" w:lineRule="auto"/>
        <w:rPr>
          <w:rFonts w:ascii="Helvetica" w:eastAsia="SimSun" w:hAnsi="Helvetica" w:cstheme="minorBidi"/>
          <w:sz w:val="20"/>
          <w:szCs w:val="20"/>
          <w:lang w:eastAsia="zh-CN"/>
        </w:rPr>
      </w:pPr>
    </w:p>
    <w:p w14:paraId="2F8220C8" w14:textId="77777777" w:rsidR="002C5269" w:rsidRPr="00EE586E" w:rsidRDefault="002C5269" w:rsidP="002C5269">
      <w:pPr>
        <w:rPr>
          <w:rFonts w:ascii="Helvetica" w:eastAsia="SimSun" w:hAnsi="Helvetica"/>
          <w:sz w:val="20"/>
          <w:szCs w:val="20"/>
          <w:lang w:eastAsia="zh-CN"/>
        </w:rPr>
      </w:pPr>
    </w:p>
    <w:p w14:paraId="2E30727F" w14:textId="77777777" w:rsidR="002C5269" w:rsidRPr="00D93710" w:rsidRDefault="002C5269" w:rsidP="002C5269">
      <w:pPr>
        <w:pBdr>
          <w:top w:val="single" w:sz="4" w:space="1" w:color="auto"/>
        </w:pBdr>
        <w:spacing w:line="276" w:lineRule="auto"/>
        <w:jc w:val="center"/>
        <w:rPr>
          <w:rFonts w:ascii="Helvetica" w:eastAsia="SimSun" w:hAnsi="Helvetica" w:cstheme="minorHAnsi"/>
          <w:szCs w:val="22"/>
          <w:lang w:eastAsia="zh-CN"/>
        </w:rPr>
      </w:pPr>
    </w:p>
    <w:p w14:paraId="13A543D0" w14:textId="77777777" w:rsidR="002C5269" w:rsidRPr="00772C05" w:rsidRDefault="002C5269" w:rsidP="002C5269">
      <w:pPr>
        <w:rPr>
          <w:rFonts w:ascii="Helvetica" w:hAnsi="Helvetica" w:cstheme="minorHAnsi"/>
          <w:i/>
          <w:iCs/>
          <w:sz w:val="20"/>
          <w:szCs w:val="20"/>
          <w:lang w:val="es-US"/>
        </w:rPr>
      </w:pPr>
    </w:p>
    <w:p w14:paraId="46273597" w14:textId="77777777" w:rsidR="002C5269" w:rsidRPr="00772C05" w:rsidRDefault="002C5269" w:rsidP="002C5269">
      <w:pPr>
        <w:rPr>
          <w:rFonts w:ascii="Helvetica" w:eastAsia="SimSun" w:hAnsi="Helvetica" w:cstheme="minorHAnsi"/>
          <w:szCs w:val="22"/>
          <w:lang w:eastAsia="zh-CN"/>
        </w:rPr>
      </w:pPr>
    </w:p>
    <w:p w14:paraId="5C84C825" w14:textId="6654B6FB" w:rsidR="000009D8" w:rsidRPr="009548FD" w:rsidRDefault="000009D8" w:rsidP="00A27D4A">
      <w:pPr>
        <w:pStyle w:val="Body"/>
        <w:spacing w:line="276" w:lineRule="auto"/>
        <w:rPr>
          <w:rFonts w:eastAsia="SimSun"/>
          <w:lang w:eastAsia="zh-CN"/>
        </w:rPr>
      </w:pPr>
    </w:p>
    <w:sectPr w:rsidR="000009D8" w:rsidRPr="009548FD">
      <w:headerReference w:type="default" r:id="rId7"/>
      <w:footerReference w:type="default" r:id="rId8"/>
      <w:pgSz w:w="12240" w:h="15840"/>
      <w:pgMar w:top="720" w:right="1440" w:bottom="720" w:left="1440" w:header="0" w:footer="7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13CEA" w14:textId="77777777" w:rsidR="00EB13F0" w:rsidRDefault="00EB13F0">
      <w:r>
        <w:separator/>
      </w:r>
    </w:p>
  </w:endnote>
  <w:endnote w:type="continuationSeparator" w:id="0">
    <w:p w14:paraId="5B813633" w14:textId="77777777" w:rsidR="00EB13F0" w:rsidRDefault="00EB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panose1 w:val="00000000000000000000"/>
    <w:charset w:val="00"/>
    <w:family w:val="modern"/>
    <w:notTrueType/>
    <w:pitch w:val="variable"/>
    <w:sig w:usb0="8000002F" w:usb1="40000048" w:usb2="00000000" w:usb3="00000000" w:csb0="0000011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7592" w14:textId="69748F24" w:rsidR="000009D8" w:rsidRPr="009548FD" w:rsidRDefault="00402355" w:rsidP="009548FD">
    <w:pPr>
      <w:pStyle w:val="Footer"/>
      <w:tabs>
        <w:tab w:val="clear" w:pos="9360"/>
        <w:tab w:val="right" w:pos="9340"/>
      </w:tabs>
      <w:spacing w:before="240"/>
      <w:rPr>
        <w:rFonts w:ascii="Helvetica" w:eastAsia="SimSun" w:hAnsi="Helvetica" w:cs="Helvetica"/>
        <w:i/>
        <w:iCs/>
        <w:sz w:val="20"/>
        <w:szCs w:val="20"/>
      </w:rPr>
    </w:pPr>
    <w:r w:rsidRPr="009548FD">
      <w:rPr>
        <w:rFonts w:ascii="Helvetica" w:eastAsia="SimSun" w:hAnsi="Helvetica"/>
        <w:sz w:val="20"/>
        <w:szCs w:val="20"/>
        <w:lang w:eastAsia="zh-CN"/>
      </w:rPr>
      <w:t>英文版涉案公告</w:t>
    </w:r>
    <w:r w:rsidRPr="009548FD">
      <w:rPr>
        <w:rFonts w:ascii="Helvetica" w:eastAsia="SimSun" w:hAnsi="Helvetica"/>
        <w:sz w:val="20"/>
        <w:szCs w:val="20"/>
        <w:lang w:eastAsia="zh-CN"/>
      </w:rPr>
      <w:t xml:space="preserve"> (H9)</w:t>
    </w:r>
  </w:p>
  <w:p w14:paraId="2ACF3510" w14:textId="52915B9B" w:rsidR="000009D8" w:rsidRPr="009548FD" w:rsidRDefault="009548FD">
    <w:pPr>
      <w:pStyle w:val="Footer"/>
      <w:tabs>
        <w:tab w:val="clear" w:pos="9360"/>
        <w:tab w:val="right" w:pos="9340"/>
      </w:tabs>
      <w:rPr>
        <w:rFonts w:ascii="Helvetica" w:eastAsia="SimSun" w:hAnsi="Helvetica" w:cs="Helvetica"/>
        <w:sz w:val="20"/>
        <w:szCs w:val="20"/>
      </w:rPr>
    </w:pPr>
    <w:r>
      <w:rPr>
        <w:noProof/>
      </w:rPr>
      <w:drawing>
        <wp:anchor distT="152400" distB="152400" distL="152400" distR="152400" simplePos="0" relativeHeight="251659264" behindDoc="1" locked="0" layoutInCell="1" allowOverlap="1" wp14:anchorId="6447D546" wp14:editId="3D9DFC55">
          <wp:simplePos x="0" y="0"/>
          <wp:positionH relativeFrom="page">
            <wp:posOffset>6511594</wp:posOffset>
          </wp:positionH>
          <wp:positionV relativeFrom="page">
            <wp:posOffset>9379585</wp:posOffset>
          </wp:positionV>
          <wp:extent cx="255905" cy="274320"/>
          <wp:effectExtent l="0" t="0" r="0" b="0"/>
          <wp:wrapNone/>
          <wp:docPr id="1073741826" name="officeArt object" descr="Picture 17"/>
          <wp:cNvGraphicFramePr/>
          <a:graphic xmlns:a="http://schemas.openxmlformats.org/drawingml/2006/main">
            <a:graphicData uri="http://schemas.openxmlformats.org/drawingml/2006/picture">
              <pic:pic xmlns:pic="http://schemas.openxmlformats.org/drawingml/2006/picture">
                <pic:nvPicPr>
                  <pic:cNvPr id="1073741826" name="Picture 17" descr="Picture 17"/>
                  <pic:cNvPicPr>
                    <a:picLocks noChangeAspect="1"/>
                  </pic:cNvPicPr>
                </pic:nvPicPr>
                <pic:blipFill>
                  <a:blip r:embed="rId1"/>
                  <a:stretch>
                    <a:fillRect/>
                  </a:stretch>
                </pic:blipFill>
                <pic:spPr>
                  <a:xfrm>
                    <a:off x="0" y="0"/>
                    <a:ext cx="255905" cy="274320"/>
                  </a:xfrm>
                  <a:prstGeom prst="rect">
                    <a:avLst/>
                  </a:prstGeom>
                  <a:ln w="12700" cap="flat">
                    <a:noFill/>
                    <a:miter lim="400000"/>
                  </a:ln>
                  <a:effectLst/>
                </pic:spPr>
              </pic:pic>
            </a:graphicData>
          </a:graphic>
        </wp:anchor>
      </w:drawing>
    </w:r>
    <w:r w:rsidR="00402355" w:rsidRPr="009548FD">
      <w:rPr>
        <w:rFonts w:ascii="Helvetica" w:eastAsia="SimSun" w:hAnsi="Helvetica"/>
        <w:sz w:val="20"/>
        <w:szCs w:val="20"/>
        <w:lang w:eastAsia="zh-CN"/>
      </w:rPr>
      <w:t>202</w:t>
    </w:r>
    <w:r w:rsidR="00AB660B">
      <w:rPr>
        <w:rFonts w:ascii="Helvetica" w:eastAsia="SimSun" w:hAnsi="Helvetica"/>
        <w:sz w:val="20"/>
        <w:szCs w:val="20"/>
        <w:lang w:eastAsia="zh-CN"/>
      </w:rPr>
      <w:t>5</w:t>
    </w:r>
    <w:r w:rsidR="00402355" w:rsidRPr="009548FD">
      <w:rPr>
        <w:rFonts w:ascii="Helvetica" w:eastAsia="SimSun" w:hAnsi="Helvetica"/>
        <w:sz w:val="20"/>
        <w:szCs w:val="20"/>
        <w:lang w:eastAsia="zh-CN"/>
      </w:rPr>
      <w:t xml:space="preserve"> </w:t>
    </w:r>
    <w:r w:rsidR="00CB6961">
      <w:rPr>
        <w:rFonts w:ascii="SimSun" w:eastAsia="SimSun" w:hAnsi="SimSun" w:cs="Arial" w:hint="eastAsia"/>
        <w:sz w:val="18"/>
        <w:szCs w:val="18"/>
      </w:rPr>
      <w:t>年1月</w:t>
    </w:r>
    <w:r w:rsidR="00402355" w:rsidRPr="009548FD">
      <w:rPr>
        <w:rFonts w:ascii="Helvetica" w:eastAsia="SimSun" w:hAnsi="Helvetica"/>
        <w:sz w:val="20"/>
        <w:szCs w:val="20"/>
        <w:lang w:eastAsia="zh-CN"/>
      </w:rPr>
      <w:tab/>
      <w:t xml:space="preserve"> </w:t>
    </w:r>
    <w:r w:rsidR="00402355" w:rsidRPr="009548FD">
      <w:rPr>
        <w:rFonts w:ascii="Helvetica" w:eastAsia="SimSun" w:hAnsi="Helvetica"/>
        <w:sz w:val="20"/>
        <w:szCs w:val="20"/>
        <w:lang w:eastAsia="zh-CN"/>
      </w:rPr>
      <w:tab/>
    </w:r>
  </w:p>
  <w:p w14:paraId="6A33642D" w14:textId="15C87479" w:rsidR="000009D8" w:rsidRPr="009548FD" w:rsidRDefault="00402355">
    <w:pPr>
      <w:pStyle w:val="Footer"/>
      <w:tabs>
        <w:tab w:val="clear" w:pos="9360"/>
        <w:tab w:val="right" w:pos="9340"/>
      </w:tabs>
      <w:jc w:val="right"/>
      <w:rPr>
        <w:rFonts w:eastAsia="SimSun"/>
      </w:rPr>
    </w:pPr>
    <w:r w:rsidRPr="009548FD">
      <w:rPr>
        <w:rFonts w:ascii="Helvetica" w:eastAsia="SimSun" w:hAnsi="Helvetica" w:cs="Helvetica"/>
        <w:sz w:val="20"/>
        <w:szCs w:val="20"/>
        <w:lang w:eastAsia="zh-CN"/>
      </w:rPr>
      <w:fldChar w:fldCharType="begin"/>
    </w:r>
    <w:r w:rsidRPr="009548FD">
      <w:rPr>
        <w:rFonts w:ascii="Helvetica" w:eastAsia="SimSun" w:hAnsi="Helvetica" w:cs="Helvetica"/>
        <w:sz w:val="20"/>
        <w:szCs w:val="20"/>
        <w:lang w:eastAsia="zh-CN"/>
      </w:rPr>
      <w:instrText xml:space="preserve"> PAGE </w:instrText>
    </w:r>
    <w:r w:rsidRPr="009548FD">
      <w:rPr>
        <w:rFonts w:ascii="Helvetica" w:eastAsia="SimSun" w:hAnsi="Helvetica" w:cs="Helvetica"/>
        <w:sz w:val="20"/>
        <w:szCs w:val="20"/>
        <w:lang w:eastAsia="zh-CN"/>
      </w:rPr>
      <w:fldChar w:fldCharType="separate"/>
    </w:r>
    <w:r w:rsidR="00A27D4A">
      <w:rPr>
        <w:rFonts w:ascii="Helvetica" w:eastAsia="SimSun" w:hAnsi="Helvetica" w:cs="Helvetica"/>
        <w:noProof/>
        <w:sz w:val="20"/>
        <w:szCs w:val="20"/>
        <w:lang w:eastAsia="zh-CN"/>
      </w:rPr>
      <w:t>2</w:t>
    </w:r>
    <w:r w:rsidRPr="009548FD">
      <w:rPr>
        <w:rFonts w:ascii="Helvetica" w:eastAsia="SimSun" w:hAnsi="Helvetica" w:cs="Helvetica"/>
        <w:sz w:val="20"/>
        <w:szCs w:val="20"/>
        <w:lang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4A1C2" w14:textId="77777777" w:rsidR="00EB13F0" w:rsidRDefault="00EB13F0">
      <w:r>
        <w:separator/>
      </w:r>
    </w:p>
  </w:footnote>
  <w:footnote w:type="continuationSeparator" w:id="0">
    <w:p w14:paraId="669A67CE" w14:textId="77777777" w:rsidR="00EB13F0" w:rsidRDefault="00EB13F0">
      <w:r>
        <w:continuationSeparator/>
      </w:r>
    </w:p>
  </w:footnote>
  <w:footnote w:type="continuationNotice" w:id="1">
    <w:p w14:paraId="5FC65CB0" w14:textId="77777777" w:rsidR="00EB13F0" w:rsidRDefault="00EB13F0"/>
  </w:footnote>
  <w:footnote w:id="2">
    <w:p w14:paraId="693FB014" w14:textId="77777777" w:rsidR="002C5269" w:rsidRPr="005E4B3F" w:rsidRDefault="002C5269" w:rsidP="002C5269">
      <w:pPr>
        <w:pStyle w:val="FootnoteText"/>
        <w:rPr>
          <w:rFonts w:ascii="Calibri" w:hAnsi="Calibri" w:cs="Calibri"/>
          <w:bCs/>
          <w:szCs w:val="22"/>
        </w:rPr>
      </w:pPr>
      <w:r w:rsidRPr="005E4B3F">
        <w:rPr>
          <w:rStyle w:val="FootnoteReference"/>
          <w:rFonts w:ascii="Calibri" w:eastAsia="SimSun" w:hAnsi="Calibri"/>
          <w:vertAlign w:val="superscript"/>
          <w:lang w:eastAsia="zh-CN"/>
        </w:rPr>
        <w:footnoteRef/>
      </w:r>
      <w:r w:rsidRPr="005E4B3F">
        <w:rPr>
          <w:rStyle w:val="FootnoteReference"/>
          <w:rFonts w:ascii="Calibri" w:eastAsia="SimSun" w:hAnsi="Calibri"/>
          <w:lang w:val="ru" w:eastAsia="zh-CN"/>
        </w:rPr>
        <w:t xml:space="preserve"> </w:t>
      </w:r>
      <w:r w:rsidRPr="005E4B3F">
        <w:rPr>
          <w:rStyle w:val="FootnoteReference"/>
          <w:rFonts w:ascii="Calibri" w:eastAsia="SimSun" w:hAnsi="Calibri"/>
          <w:lang w:eastAsia="zh-CN"/>
        </w:rPr>
        <w:t>上述信息</w:t>
      </w:r>
      <w:r w:rsidRPr="005E4B3F">
        <w:rPr>
          <w:rStyle w:val="FootnoteReference"/>
          <w:rFonts w:ascii="Calibri" w:eastAsia="SimSun" w:hAnsi="Calibri" w:cs="Calibri"/>
          <w:lang w:eastAsia="zh-CN"/>
        </w:rPr>
        <w:t>适用于您自己或申请表所列其他人成为遭受家庭暴力、约会暴力、性侵犯或跟踪行为受害者而直接导致申请遭拒的上诉。</w:t>
      </w:r>
    </w:p>
  </w:footnote>
  <w:footnote w:id="3">
    <w:p w14:paraId="4B52E162" w14:textId="77777777" w:rsidR="002C5269" w:rsidRPr="005E4B3F" w:rsidRDefault="002C5269" w:rsidP="002C5269">
      <w:pPr>
        <w:pStyle w:val="FootnoteText"/>
        <w:rPr>
          <w:rFonts w:ascii="Calibri" w:eastAsia="SimSun" w:hAnsi="Calibri" w:cstheme="minorHAnsi"/>
          <w:lang w:eastAsia="zh-CN"/>
        </w:rPr>
      </w:pPr>
      <w:r w:rsidRPr="005E4B3F">
        <w:rPr>
          <w:rStyle w:val="FootnoteReference"/>
          <w:rFonts w:ascii="Calibri" w:eastAsia="SimSun" w:hAnsi="Calibri" w:cstheme="minorHAnsi"/>
          <w:vertAlign w:val="superscript"/>
          <w:lang w:eastAsia="zh-CN"/>
        </w:rPr>
        <w:footnoteRef/>
      </w:r>
      <w:r w:rsidRPr="005E4B3F">
        <w:rPr>
          <w:rFonts w:ascii="Calibri" w:eastAsia="SimSun" w:hAnsi="Calibri" w:cstheme="minorHAnsi"/>
          <w:lang w:eastAsia="zh-CN"/>
        </w:rPr>
        <w:t>房屋提供者不能因任何保护特征而歧视住户，包括种族、肤色、国籍、宗教、性别、家庭状况、残疾或年龄。必须向其他所有符合资格的个人提供</w:t>
      </w:r>
      <w:r w:rsidRPr="005E4B3F">
        <w:rPr>
          <w:rFonts w:ascii="Calibri" w:eastAsia="SimSun" w:hAnsi="Calibri" w:cstheme="minorHAnsi"/>
          <w:lang w:eastAsia="zh-CN"/>
        </w:rPr>
        <w:t xml:space="preserve"> HUD - </w:t>
      </w:r>
      <w:r w:rsidRPr="005E4B3F">
        <w:rPr>
          <w:rFonts w:ascii="Calibri" w:eastAsia="SimSun" w:hAnsi="Calibri" w:cstheme="minorHAnsi"/>
          <w:lang w:eastAsia="zh-CN"/>
        </w:rPr>
        <w:t>援助、</w:t>
      </w:r>
      <w:r w:rsidRPr="005E4B3F">
        <w:rPr>
          <w:rFonts w:ascii="Calibri" w:eastAsia="SimSun" w:hAnsi="Calibri" w:cstheme="minorHAnsi"/>
          <w:lang w:eastAsia="zh-CN"/>
        </w:rPr>
        <w:t xml:space="preserve">HUD - </w:t>
      </w:r>
      <w:r w:rsidRPr="005E4B3F">
        <w:rPr>
          <w:rFonts w:ascii="Calibri" w:eastAsia="SimSun" w:hAnsi="Calibri" w:cstheme="minorHAnsi"/>
          <w:lang w:eastAsia="zh-CN"/>
        </w:rPr>
        <w:t>保险、低收入住房税收抵免投资以及</w:t>
      </w:r>
      <w:r w:rsidRPr="005E4B3F">
        <w:rPr>
          <w:rFonts w:ascii="Calibri" w:eastAsia="SimSun" w:hAnsi="Calibri" w:cstheme="minorHAnsi"/>
          <w:lang w:eastAsia="zh-CN"/>
        </w:rPr>
        <w:t xml:space="preserve"> HPD/HDC </w:t>
      </w:r>
      <w:r w:rsidRPr="005E4B3F">
        <w:rPr>
          <w:rFonts w:ascii="Calibri" w:eastAsia="SimSun" w:hAnsi="Calibri" w:cstheme="minorHAnsi"/>
          <w:lang w:eastAsia="zh-CN"/>
        </w:rPr>
        <w:t>投资住房，无论实际或感知的性取向、性别认同或婚姻状况。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80C1" w14:textId="3451F10F" w:rsidR="000009D8" w:rsidRDefault="00402355">
    <w:pPr>
      <w:pStyle w:val="HeaderFooter"/>
    </w:pPr>
    <w:r>
      <w:rPr>
        <w:noProof/>
      </w:rPr>
      <w:drawing>
        <wp:anchor distT="152400" distB="152400" distL="152400" distR="152400" simplePos="0" relativeHeight="251657216" behindDoc="1" locked="0" layoutInCell="1" allowOverlap="1" wp14:anchorId="0C95CEAE" wp14:editId="6950C84A">
          <wp:simplePos x="0" y="0"/>
          <wp:positionH relativeFrom="page">
            <wp:posOffset>6134492</wp:posOffset>
          </wp:positionH>
          <wp:positionV relativeFrom="page">
            <wp:posOffset>9358161</wp:posOffset>
          </wp:positionV>
          <wp:extent cx="243205" cy="274320"/>
          <wp:effectExtent l="0" t="0" r="0" b="0"/>
          <wp:wrapNone/>
          <wp:docPr id="1073741825" name="officeArt object" descr="Picture 18"/>
          <wp:cNvGraphicFramePr/>
          <a:graphic xmlns:a="http://schemas.openxmlformats.org/drawingml/2006/main">
            <a:graphicData uri="http://schemas.openxmlformats.org/drawingml/2006/picture">
              <pic:pic xmlns:pic="http://schemas.openxmlformats.org/drawingml/2006/picture">
                <pic:nvPicPr>
                  <pic:cNvPr id="1073741825" name="Picture 18" descr="Picture 18"/>
                  <pic:cNvPicPr>
                    <a:picLocks noChangeAspect="1"/>
                  </pic:cNvPicPr>
                </pic:nvPicPr>
                <pic:blipFill>
                  <a:blip r:embed="rId1"/>
                  <a:srcRect l="27511" t="7546" r="24240" b="8302"/>
                  <a:stretch>
                    <a:fillRect/>
                  </a:stretch>
                </pic:blipFill>
                <pic:spPr>
                  <a:xfrm>
                    <a:off x="0" y="0"/>
                    <a:ext cx="243205" cy="27432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2D81"/>
    <w:multiLevelType w:val="hybridMultilevel"/>
    <w:tmpl w:val="08027006"/>
    <w:numStyleLink w:val="ImportedStyle3"/>
  </w:abstractNum>
  <w:abstractNum w:abstractNumId="1" w15:restartNumberingAfterBreak="0">
    <w:nsid w:val="2ECE46C3"/>
    <w:multiLevelType w:val="hybridMultilevel"/>
    <w:tmpl w:val="F254127A"/>
    <w:styleLink w:val="ImportedStyle2"/>
    <w:lvl w:ilvl="0" w:tplc="48AECAA8">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5084052">
      <w:start w:val="1"/>
      <w:numFmt w:val="bullet"/>
      <w:lvlText w:val="o"/>
      <w:lvlJc w:val="left"/>
      <w:pPr>
        <w:ind w:left="183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2" w:tplc="171CF59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563E0A">
      <w:start w:val="1"/>
      <w:numFmt w:val="bullet"/>
      <w:lvlText w:val="•"/>
      <w:lvlJc w:val="left"/>
      <w:pPr>
        <w:ind w:left="32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71E7B24">
      <w:start w:val="1"/>
      <w:numFmt w:val="bullet"/>
      <w:lvlText w:val="o"/>
      <w:lvlJc w:val="left"/>
      <w:pPr>
        <w:ind w:left="399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5" w:tplc="A2B0B70C">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0AFBD0">
      <w:start w:val="1"/>
      <w:numFmt w:val="bullet"/>
      <w:lvlText w:val="•"/>
      <w:lvlJc w:val="left"/>
      <w:pPr>
        <w:ind w:left="54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680D8AC">
      <w:start w:val="1"/>
      <w:numFmt w:val="bullet"/>
      <w:lvlText w:val="o"/>
      <w:lvlJc w:val="left"/>
      <w:pPr>
        <w:ind w:left="615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8" w:tplc="D27ED8A6">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7FE570E"/>
    <w:multiLevelType w:val="hybridMultilevel"/>
    <w:tmpl w:val="08027006"/>
    <w:styleLink w:val="ImportedStyle3"/>
    <w:lvl w:ilvl="0" w:tplc="FC40AF6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6FE6048">
      <w:start w:val="1"/>
      <w:numFmt w:val="bullet"/>
      <w:lvlText w:val="o"/>
      <w:lvlJc w:val="left"/>
      <w:pPr>
        <w:ind w:left="18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226B6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E69506">
      <w:start w:val="1"/>
      <w:numFmt w:val="bullet"/>
      <w:lvlText w:val="·"/>
      <w:lvlJc w:val="left"/>
      <w:pPr>
        <w:ind w:left="327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6653C">
      <w:start w:val="1"/>
      <w:numFmt w:val="bullet"/>
      <w:lvlText w:val="o"/>
      <w:lvlJc w:val="left"/>
      <w:pPr>
        <w:ind w:left="39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DA72E6">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C884BC">
      <w:start w:val="1"/>
      <w:numFmt w:val="bullet"/>
      <w:lvlText w:val="·"/>
      <w:lvlJc w:val="left"/>
      <w:pPr>
        <w:ind w:left="543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221046">
      <w:start w:val="1"/>
      <w:numFmt w:val="bullet"/>
      <w:lvlText w:val="o"/>
      <w:lvlJc w:val="left"/>
      <w:pPr>
        <w:ind w:left="61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DE1E3A">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A5F6172"/>
    <w:multiLevelType w:val="hybridMultilevel"/>
    <w:tmpl w:val="F254127A"/>
    <w:numStyleLink w:val="ImportedStyle2"/>
  </w:abstractNum>
  <w:abstractNum w:abstractNumId="4"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4CD00405"/>
    <w:multiLevelType w:val="hybridMultilevel"/>
    <w:tmpl w:val="BA528F26"/>
    <w:lvl w:ilvl="0" w:tplc="1E48004A">
      <w:start w:val="1"/>
      <w:numFmt w:val="bullet"/>
      <w:lvlText w:val="•"/>
      <w:lvlJc w:val="left"/>
      <w:pPr>
        <w:ind w:left="3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1" w:tplc="6382F254">
      <w:start w:val="1"/>
      <w:numFmt w:val="bullet"/>
      <w:lvlText w:val="•"/>
      <w:lvlJc w:val="left"/>
      <w:pPr>
        <w:ind w:left="11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2" w:tplc="48A8A860">
      <w:start w:val="1"/>
      <w:numFmt w:val="bullet"/>
      <w:lvlText w:val="•"/>
      <w:lvlJc w:val="left"/>
      <w:pPr>
        <w:ind w:left="18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3" w:tplc="D4BE16B0">
      <w:start w:val="1"/>
      <w:numFmt w:val="bullet"/>
      <w:lvlText w:val="•"/>
      <w:lvlJc w:val="left"/>
      <w:pPr>
        <w:ind w:left="255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4" w:tplc="D1A65B0E">
      <w:start w:val="1"/>
      <w:numFmt w:val="bullet"/>
      <w:lvlText w:val="•"/>
      <w:lvlJc w:val="left"/>
      <w:pPr>
        <w:ind w:left="327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5" w:tplc="B00A1EF2">
      <w:start w:val="1"/>
      <w:numFmt w:val="bullet"/>
      <w:lvlText w:val="•"/>
      <w:lvlJc w:val="left"/>
      <w:pPr>
        <w:ind w:left="39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6" w:tplc="AD5A0326">
      <w:start w:val="1"/>
      <w:numFmt w:val="bullet"/>
      <w:lvlText w:val="•"/>
      <w:lvlJc w:val="left"/>
      <w:pPr>
        <w:ind w:left="47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7" w:tplc="1F882EC6">
      <w:start w:val="1"/>
      <w:numFmt w:val="bullet"/>
      <w:lvlText w:val="•"/>
      <w:lvlJc w:val="left"/>
      <w:pPr>
        <w:ind w:left="54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8" w:tplc="D824903A">
      <w:start w:val="1"/>
      <w:numFmt w:val="bullet"/>
      <w:lvlText w:val="•"/>
      <w:lvlJc w:val="left"/>
      <w:pPr>
        <w:ind w:left="6156" w:hanging="396"/>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1504707257">
    <w:abstractNumId w:val="5"/>
  </w:num>
  <w:num w:numId="2" w16cid:durableId="1568612950">
    <w:abstractNumId w:val="5"/>
    <w:lvlOverride w:ilvl="0">
      <w:lvl w:ilvl="0" w:tplc="1E48004A">
        <w:start w:val="1"/>
        <w:numFmt w:val="bullet"/>
        <w:lvlText w:val="•"/>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382F254">
        <w:start w:val="1"/>
        <w:numFmt w:val="bullet"/>
        <w:lvlText w:val="•"/>
        <w:lvlJc w:val="left"/>
        <w:pPr>
          <w:ind w:left="11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A8A860">
        <w:start w:val="1"/>
        <w:numFmt w:val="bullet"/>
        <w:lvlText w:val="•"/>
        <w:lvlJc w:val="left"/>
        <w:pPr>
          <w:ind w:left="18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BE16B0">
        <w:start w:val="1"/>
        <w:numFmt w:val="bullet"/>
        <w:lvlText w:val="•"/>
        <w:lvlJc w:val="left"/>
        <w:pPr>
          <w:ind w:left="25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A65B0E">
        <w:start w:val="1"/>
        <w:numFmt w:val="bullet"/>
        <w:lvlText w:val="•"/>
        <w:lvlJc w:val="left"/>
        <w:pPr>
          <w:ind w:left="327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00A1EF2">
        <w:start w:val="1"/>
        <w:numFmt w:val="bullet"/>
        <w:lvlText w:val="•"/>
        <w:lvlJc w:val="left"/>
        <w:pPr>
          <w:ind w:left="39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D5A0326">
        <w:start w:val="1"/>
        <w:numFmt w:val="bullet"/>
        <w:lvlText w:val="•"/>
        <w:lvlJc w:val="left"/>
        <w:pPr>
          <w:ind w:left="47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F882EC6">
        <w:start w:val="1"/>
        <w:numFmt w:val="bullet"/>
        <w:lvlText w:val="•"/>
        <w:lvlJc w:val="left"/>
        <w:pPr>
          <w:ind w:left="54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24903A">
        <w:start w:val="1"/>
        <w:numFmt w:val="bullet"/>
        <w:lvlText w:val="•"/>
        <w:lvlJc w:val="left"/>
        <w:pPr>
          <w:ind w:left="61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73597920">
    <w:abstractNumId w:val="1"/>
  </w:num>
  <w:num w:numId="4" w16cid:durableId="1338388503">
    <w:abstractNumId w:val="3"/>
  </w:num>
  <w:num w:numId="5" w16cid:durableId="1574002457">
    <w:abstractNumId w:val="2"/>
  </w:num>
  <w:num w:numId="6" w16cid:durableId="640161898">
    <w:abstractNumId w:val="0"/>
  </w:num>
  <w:num w:numId="7" w16cid:durableId="11719472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9D8"/>
    <w:rsid w:val="000009D8"/>
    <w:rsid w:val="001D70EC"/>
    <w:rsid w:val="002416D0"/>
    <w:rsid w:val="002C5269"/>
    <w:rsid w:val="00381F23"/>
    <w:rsid w:val="003918AB"/>
    <w:rsid w:val="00402355"/>
    <w:rsid w:val="00581F88"/>
    <w:rsid w:val="008E792A"/>
    <w:rsid w:val="009548FD"/>
    <w:rsid w:val="009A38ED"/>
    <w:rsid w:val="00A27D4A"/>
    <w:rsid w:val="00AB660B"/>
    <w:rsid w:val="00CB6961"/>
    <w:rsid w:val="00D772F3"/>
    <w:rsid w:val="00DE3FB4"/>
    <w:rsid w:val="00E66268"/>
    <w:rsid w:val="00EB13F0"/>
    <w:rsid w:val="022AD5E9"/>
    <w:rsid w:val="1B17C4FC"/>
    <w:rsid w:val="1B7C6D35"/>
    <w:rsid w:val="2C7B6715"/>
    <w:rsid w:val="2D571190"/>
    <w:rsid w:val="38774DF7"/>
    <w:rsid w:val="6FF9CFAA"/>
    <w:rsid w:val="7DA1E4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A342CD"/>
  <w15:docId w15:val="{E71F9B81-1B8F-427E-B678-C4440FEC4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widowControl w:val="0"/>
      <w:tabs>
        <w:tab w:val="center" w:pos="4680"/>
        <w:tab w:val="right" w:pos="9360"/>
      </w:tabs>
    </w:pPr>
    <w:rPr>
      <w:rFonts w:cs="Arial Unicode MS"/>
      <w:color w:val="000000"/>
      <w:sz w:val="22"/>
      <w:szCs w:val="22"/>
      <w:u w:color="000000"/>
    </w:rPr>
  </w:style>
  <w:style w:type="paragraph" w:customStyle="1" w:styleId="Body">
    <w:name w:val="Body"/>
    <w:pPr>
      <w:widowControl w:val="0"/>
    </w:pPr>
    <w:rPr>
      <w:rFonts w:cs="Arial Unicode MS"/>
      <w:color w:val="000000"/>
      <w:sz w:val="22"/>
      <w:szCs w:val="22"/>
      <w:u w:color="000000"/>
      <w:lang w:val="de-DE"/>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widowControl w:val="0"/>
      <w:ind w:left="720"/>
    </w:pPr>
    <w:rPr>
      <w:rFonts w:cs="Arial Unicode MS"/>
      <w:color w:val="000000"/>
      <w:sz w:val="22"/>
      <w:szCs w:val="22"/>
      <w:u w:color="000000"/>
    </w:rPr>
  </w:style>
  <w:style w:type="numbering" w:customStyle="1" w:styleId="ImportedStyle2">
    <w:name w:val="Imported Style 2"/>
    <w:pPr>
      <w:numPr>
        <w:numId w:val="3"/>
      </w:numPr>
    </w:pPr>
  </w:style>
  <w:style w:type="paragraph" w:styleId="FootnoteText">
    <w:name w:val="footnote text"/>
    <w:link w:val="FootnoteTextChar"/>
    <w:pPr>
      <w:widowControl w:val="0"/>
    </w:pPr>
    <w:rPr>
      <w:rFonts w:eastAsia="Times New Roman"/>
      <w:color w:val="000000"/>
      <w:u w:color="000000"/>
    </w:rPr>
  </w:style>
  <w:style w:type="numbering" w:customStyle="1" w:styleId="ImportedStyle3">
    <w:name w:val="Imported Style 3"/>
    <w:pPr>
      <w:numPr>
        <w:numId w:val="5"/>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3F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FB4"/>
    <w:rPr>
      <w:rFonts w:ascii="Segoe UI" w:hAnsi="Segoe UI" w:cs="Segoe UI"/>
      <w:sz w:val="18"/>
      <w:szCs w:val="18"/>
    </w:rPr>
  </w:style>
  <w:style w:type="paragraph" w:styleId="Header">
    <w:name w:val="header"/>
    <w:basedOn w:val="Normal"/>
    <w:link w:val="HeaderChar"/>
    <w:uiPriority w:val="99"/>
    <w:unhideWhenUsed/>
    <w:rsid w:val="009548FD"/>
    <w:pPr>
      <w:tabs>
        <w:tab w:val="center" w:pos="4153"/>
        <w:tab w:val="right" w:pos="8306"/>
      </w:tabs>
    </w:pPr>
  </w:style>
  <w:style w:type="character" w:customStyle="1" w:styleId="HeaderChar">
    <w:name w:val="Header Char"/>
    <w:basedOn w:val="DefaultParagraphFont"/>
    <w:link w:val="Header"/>
    <w:uiPriority w:val="99"/>
    <w:rsid w:val="009548FD"/>
    <w:rPr>
      <w:sz w:val="24"/>
      <w:szCs w:val="24"/>
    </w:rPr>
  </w:style>
  <w:style w:type="character" w:styleId="FootnoteReference">
    <w:name w:val="footnote reference"/>
    <w:uiPriority w:val="99"/>
    <w:semiHidden/>
    <w:rsid w:val="002C5269"/>
  </w:style>
  <w:style w:type="character" w:customStyle="1" w:styleId="FootnoteTextChar">
    <w:name w:val="Footnote Text Char"/>
    <w:basedOn w:val="DefaultParagraphFont"/>
    <w:link w:val="FootnoteText"/>
    <w:rsid w:val="002C5269"/>
    <w:rPr>
      <w:rFonts w:eastAsia="Times New Roman"/>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t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446</Words>
  <Characters>2543</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margyandthomas2</dc:creator>
  <cp:lastModifiedBy>Max Levine</cp:lastModifiedBy>
  <cp:revision>12</cp:revision>
  <dcterms:created xsi:type="dcterms:W3CDTF">2021-08-19T18:10:00Z</dcterms:created>
  <dcterms:modified xsi:type="dcterms:W3CDTF">2025-01-09T16:19:00Z</dcterms:modified>
</cp:coreProperties>
</file>